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1F72" w:rsidRDefault="00711F72" w:rsidP="0077448F">
      <w:pPr>
        <w:ind w:firstLine="420"/>
      </w:pPr>
    </w:p>
    <w:p w:rsidR="00993E0B" w:rsidRPr="00993E0B" w:rsidRDefault="00993E0B" w:rsidP="00993E0B">
      <w:pPr>
        <w:widowControl/>
        <w:spacing w:before="100" w:beforeAutospacing="1" w:after="100" w:afterAutospacing="1" w:line="300" w:lineRule="atLeast"/>
        <w:ind w:firstLineChars="0" w:firstLine="540"/>
        <w:jc w:val="left"/>
        <w:outlineLvl w:val="1"/>
        <w:rPr>
          <w:rFonts w:ascii="微软雅黑" w:eastAsia="微软雅黑" w:hAnsi="微软雅黑" w:cs="宋体"/>
          <w:color w:val="464646"/>
          <w:kern w:val="0"/>
          <w:sz w:val="27"/>
          <w:szCs w:val="27"/>
        </w:rPr>
      </w:pPr>
      <w:r w:rsidRPr="00993E0B">
        <w:rPr>
          <w:rFonts w:ascii="微软雅黑" w:eastAsia="微软雅黑" w:hAnsi="微软雅黑" w:cs="宋体" w:hint="eastAsia"/>
          <w:color w:val="464646"/>
          <w:kern w:val="0"/>
          <w:sz w:val="27"/>
          <w:szCs w:val="27"/>
        </w:rPr>
        <w:t>中国国外农业经济研究会关于理事会换届及吸纳会员的启事</w:t>
      </w:r>
    </w:p>
    <w:p w:rsidR="00993E0B" w:rsidRPr="00993E0B" w:rsidRDefault="00993E0B" w:rsidP="00993E0B">
      <w:pPr>
        <w:widowControl/>
        <w:spacing w:line="240" w:lineRule="auto"/>
        <w:ind w:firstLineChars="0" w:firstLine="420"/>
        <w:jc w:val="left"/>
        <w:rPr>
          <w:rFonts w:ascii="simsun" w:hAnsi="simsun" w:cs="宋体" w:hint="eastAsia"/>
          <w:color w:val="464646"/>
          <w:kern w:val="0"/>
          <w:szCs w:val="21"/>
        </w:rPr>
      </w:pPr>
      <w:r w:rsidRPr="00993E0B">
        <w:rPr>
          <w:rFonts w:eastAsiaTheme="minorEastAsia" w:cs="宋体" w:hint="eastAsia"/>
          <w:color w:val="464646"/>
          <w:kern w:val="0"/>
          <w:szCs w:val="21"/>
        </w:rPr>
        <w:t>中国国外农业经济研究会成立于</w:t>
      </w:r>
      <w:r w:rsidRPr="00993E0B">
        <w:rPr>
          <w:rFonts w:cstheme="minorBidi"/>
          <w:color w:val="464646"/>
          <w:kern w:val="0"/>
          <w:szCs w:val="21"/>
        </w:rPr>
        <w:t>1978</w:t>
      </w:r>
      <w:r w:rsidRPr="00993E0B">
        <w:rPr>
          <w:rFonts w:eastAsiaTheme="minorEastAsia" w:cs="宋体" w:hint="eastAsia"/>
          <w:color w:val="464646"/>
          <w:kern w:val="0"/>
          <w:szCs w:val="21"/>
        </w:rPr>
        <w:t>年，是在民政部登记注册的非营利性的全国性社团组织，是专门从事国外农业经济与农村发展研究的国家级学术团体。业务主管单位是中国社会科学院。</w:t>
      </w:r>
    </w:p>
    <w:p w:rsidR="00993E0B" w:rsidRPr="00993E0B" w:rsidRDefault="00993E0B" w:rsidP="00993E0B">
      <w:pPr>
        <w:widowControl/>
        <w:spacing w:line="240" w:lineRule="auto"/>
        <w:ind w:firstLineChars="0" w:firstLine="420"/>
        <w:jc w:val="left"/>
        <w:rPr>
          <w:rFonts w:ascii="simsun" w:hAnsi="simsun" w:cs="宋体" w:hint="eastAsia"/>
          <w:color w:val="464646"/>
          <w:kern w:val="0"/>
          <w:szCs w:val="21"/>
        </w:rPr>
      </w:pPr>
      <w:r w:rsidRPr="00993E0B">
        <w:rPr>
          <w:rFonts w:eastAsiaTheme="minorEastAsia" w:cs="宋体" w:hint="eastAsia"/>
          <w:color w:val="464646"/>
          <w:kern w:val="0"/>
          <w:szCs w:val="21"/>
        </w:rPr>
        <w:t>学会的主要活动内容有：（</w:t>
      </w:r>
      <w:r w:rsidRPr="00993E0B">
        <w:rPr>
          <w:rFonts w:cstheme="minorBidi"/>
          <w:color w:val="464646"/>
          <w:kern w:val="0"/>
          <w:szCs w:val="21"/>
        </w:rPr>
        <w:t>1</w:t>
      </w:r>
      <w:r w:rsidRPr="00993E0B">
        <w:rPr>
          <w:rFonts w:eastAsiaTheme="minorEastAsia" w:cs="宋体" w:hint="eastAsia"/>
          <w:color w:val="464646"/>
          <w:kern w:val="0"/>
          <w:szCs w:val="21"/>
        </w:rPr>
        <w:t>）组织和推动会员对国际范围的重大农业经济理论和农村发展实践问题进行研究；（</w:t>
      </w:r>
      <w:r w:rsidRPr="00993E0B">
        <w:rPr>
          <w:rFonts w:cstheme="minorBidi"/>
          <w:color w:val="464646"/>
          <w:kern w:val="0"/>
          <w:szCs w:val="21"/>
        </w:rPr>
        <w:t>2</w:t>
      </w:r>
      <w:r w:rsidRPr="00993E0B">
        <w:rPr>
          <w:rFonts w:eastAsiaTheme="minorEastAsia" w:cs="宋体" w:hint="eastAsia"/>
          <w:color w:val="464646"/>
          <w:kern w:val="0"/>
          <w:szCs w:val="21"/>
        </w:rPr>
        <w:t>）介绍国内外有关发展动态和开展相关信息交流；（</w:t>
      </w:r>
      <w:r w:rsidRPr="00993E0B">
        <w:rPr>
          <w:rFonts w:cstheme="minorBidi"/>
          <w:color w:val="464646"/>
          <w:kern w:val="0"/>
          <w:szCs w:val="21"/>
        </w:rPr>
        <w:t>3</w:t>
      </w:r>
      <w:r w:rsidRPr="00993E0B">
        <w:rPr>
          <w:rFonts w:eastAsiaTheme="minorEastAsia" w:cs="宋体" w:hint="eastAsia"/>
          <w:color w:val="464646"/>
          <w:kern w:val="0"/>
          <w:szCs w:val="21"/>
        </w:rPr>
        <w:t>）推进与国际学术团体的学术交流，组织参加国际学术活动，组织与国外科研机构的合作研究；（</w:t>
      </w:r>
      <w:r w:rsidRPr="00993E0B">
        <w:rPr>
          <w:rFonts w:cstheme="minorBidi"/>
          <w:color w:val="464646"/>
          <w:kern w:val="0"/>
          <w:szCs w:val="21"/>
        </w:rPr>
        <w:t>4</w:t>
      </w:r>
      <w:r w:rsidRPr="00993E0B">
        <w:rPr>
          <w:rFonts w:eastAsiaTheme="minorEastAsia" w:cs="宋体" w:hint="eastAsia"/>
          <w:color w:val="464646"/>
          <w:kern w:val="0"/>
          <w:szCs w:val="21"/>
        </w:rPr>
        <w:t>）承接国内外开发项目的论证和农业经济课题的研究；（</w:t>
      </w:r>
      <w:r w:rsidRPr="00993E0B">
        <w:rPr>
          <w:rFonts w:cstheme="minorBidi"/>
          <w:color w:val="464646"/>
          <w:kern w:val="0"/>
          <w:szCs w:val="21"/>
        </w:rPr>
        <w:t>5</w:t>
      </w:r>
      <w:r w:rsidRPr="00993E0B">
        <w:rPr>
          <w:rFonts w:eastAsiaTheme="minorEastAsia" w:cs="宋体" w:hint="eastAsia"/>
          <w:color w:val="464646"/>
          <w:kern w:val="0"/>
          <w:szCs w:val="21"/>
        </w:rPr>
        <w:t>）推动和组织评选优秀研究成果；（</w:t>
      </w:r>
      <w:r w:rsidRPr="00993E0B">
        <w:rPr>
          <w:rFonts w:cstheme="minorBidi"/>
          <w:color w:val="464646"/>
          <w:kern w:val="0"/>
          <w:szCs w:val="21"/>
        </w:rPr>
        <w:t>6</w:t>
      </w:r>
      <w:r w:rsidRPr="00993E0B">
        <w:rPr>
          <w:rFonts w:eastAsiaTheme="minorEastAsia" w:cs="宋体" w:hint="eastAsia"/>
          <w:color w:val="464646"/>
          <w:kern w:val="0"/>
          <w:szCs w:val="21"/>
        </w:rPr>
        <w:t>）开展培训和咨询服务；（</w:t>
      </w:r>
      <w:r w:rsidRPr="00993E0B">
        <w:rPr>
          <w:rFonts w:cstheme="minorBidi"/>
          <w:color w:val="464646"/>
          <w:kern w:val="0"/>
          <w:szCs w:val="21"/>
        </w:rPr>
        <w:t>7</w:t>
      </w:r>
      <w:r w:rsidRPr="00993E0B">
        <w:rPr>
          <w:rFonts w:eastAsiaTheme="minorEastAsia" w:cs="宋体" w:hint="eastAsia"/>
          <w:color w:val="464646"/>
          <w:kern w:val="0"/>
          <w:szCs w:val="21"/>
        </w:rPr>
        <w:t>）编辑出版有关国外农业经济问题的书刊和资料；（</w:t>
      </w:r>
      <w:r w:rsidRPr="00993E0B">
        <w:rPr>
          <w:rFonts w:cstheme="minorBidi"/>
          <w:color w:val="464646"/>
          <w:kern w:val="0"/>
          <w:szCs w:val="21"/>
        </w:rPr>
        <w:t>8</w:t>
      </w:r>
      <w:r w:rsidRPr="00993E0B">
        <w:rPr>
          <w:rFonts w:eastAsiaTheme="minorEastAsia" w:cs="宋体" w:hint="eastAsia"/>
          <w:color w:val="464646"/>
          <w:kern w:val="0"/>
          <w:szCs w:val="21"/>
        </w:rPr>
        <w:t>）向有关领导部门反映世界农业经济的重大问题和提出对策性意见；（</w:t>
      </w:r>
      <w:r w:rsidRPr="00993E0B">
        <w:rPr>
          <w:rFonts w:cstheme="minorBidi"/>
          <w:color w:val="464646"/>
          <w:kern w:val="0"/>
          <w:szCs w:val="21"/>
        </w:rPr>
        <w:t>9</w:t>
      </w:r>
      <w:r w:rsidRPr="00993E0B">
        <w:rPr>
          <w:rFonts w:eastAsiaTheme="minorEastAsia" w:cs="宋体" w:hint="eastAsia"/>
          <w:color w:val="464646"/>
          <w:kern w:val="0"/>
          <w:szCs w:val="21"/>
        </w:rPr>
        <w:t>）作为促进相关领域研究者、工作者沟通、交流和协作的平台。</w:t>
      </w:r>
    </w:p>
    <w:p w:rsidR="00993E0B" w:rsidRPr="00993E0B" w:rsidRDefault="00993E0B" w:rsidP="00993E0B">
      <w:pPr>
        <w:widowControl/>
        <w:spacing w:line="240" w:lineRule="auto"/>
        <w:ind w:firstLineChars="0" w:firstLine="420"/>
        <w:jc w:val="left"/>
        <w:rPr>
          <w:rFonts w:ascii="simsun" w:hAnsi="simsun" w:cs="宋体" w:hint="eastAsia"/>
          <w:color w:val="464646"/>
          <w:kern w:val="0"/>
          <w:szCs w:val="21"/>
        </w:rPr>
      </w:pPr>
      <w:r w:rsidRPr="00993E0B">
        <w:rPr>
          <w:rFonts w:eastAsiaTheme="minorEastAsia" w:cs="宋体" w:hint="eastAsia"/>
          <w:color w:val="464646"/>
          <w:kern w:val="0"/>
          <w:szCs w:val="21"/>
        </w:rPr>
        <w:t>中国国外农业经济研究会会员主要包括：从事农业经济与农村发展研究的人员，从事国际问题研究的人员，各级政府机关和企事业单位涉农、涉外部门的人员，社会各界关心、关注三农问题的人士，以及相关学科专业的研究生等。</w:t>
      </w:r>
    </w:p>
    <w:p w:rsidR="00993E0B" w:rsidRPr="00993E0B" w:rsidRDefault="00993E0B" w:rsidP="00993E0B">
      <w:pPr>
        <w:widowControl/>
        <w:spacing w:line="240" w:lineRule="auto"/>
        <w:ind w:firstLineChars="0" w:firstLine="420"/>
        <w:jc w:val="left"/>
        <w:rPr>
          <w:rFonts w:ascii="simsun" w:hAnsi="simsun" w:cs="宋体" w:hint="eastAsia"/>
          <w:color w:val="464646"/>
          <w:kern w:val="0"/>
          <w:szCs w:val="21"/>
        </w:rPr>
      </w:pPr>
      <w:r w:rsidRPr="00993E0B">
        <w:rPr>
          <w:rFonts w:eastAsiaTheme="minorEastAsia" w:cs="宋体" w:hint="eastAsia"/>
          <w:color w:val="464646"/>
          <w:kern w:val="0"/>
          <w:szCs w:val="21"/>
        </w:rPr>
        <w:t>根据国家有关社团管理的法规及本研究会章程的规定，中国国外农业经济研究会拟于</w:t>
      </w:r>
      <w:r w:rsidRPr="00993E0B">
        <w:rPr>
          <w:rFonts w:cstheme="minorBidi"/>
          <w:color w:val="464646"/>
          <w:kern w:val="0"/>
          <w:szCs w:val="21"/>
        </w:rPr>
        <w:t>2012</w:t>
      </w:r>
      <w:r w:rsidRPr="00993E0B">
        <w:rPr>
          <w:rFonts w:eastAsiaTheme="minorEastAsia" w:cs="宋体" w:hint="eastAsia"/>
          <w:color w:val="464646"/>
          <w:kern w:val="0"/>
          <w:szCs w:val="21"/>
        </w:rPr>
        <w:t>年</w:t>
      </w:r>
      <w:r w:rsidRPr="00993E0B">
        <w:rPr>
          <w:rFonts w:cstheme="minorBidi"/>
          <w:color w:val="464646"/>
          <w:kern w:val="0"/>
          <w:szCs w:val="21"/>
        </w:rPr>
        <w:t>8</w:t>
      </w:r>
      <w:r w:rsidRPr="00993E0B">
        <w:rPr>
          <w:rFonts w:eastAsiaTheme="minorEastAsia" w:cs="宋体" w:hint="eastAsia"/>
          <w:color w:val="464646"/>
          <w:kern w:val="0"/>
          <w:szCs w:val="21"/>
        </w:rPr>
        <w:t>月</w:t>
      </w:r>
      <w:r w:rsidR="00DF50BB">
        <w:rPr>
          <w:rFonts w:eastAsiaTheme="minorEastAsia" w:cs="宋体" w:hint="eastAsia"/>
          <w:color w:val="464646"/>
          <w:kern w:val="0"/>
          <w:szCs w:val="21"/>
        </w:rPr>
        <w:t>18</w:t>
      </w:r>
      <w:r w:rsidR="00DF50BB">
        <w:rPr>
          <w:rFonts w:eastAsiaTheme="minorEastAsia" w:cs="宋体" w:hint="eastAsia"/>
          <w:color w:val="464646"/>
          <w:kern w:val="0"/>
          <w:szCs w:val="21"/>
        </w:rPr>
        <w:t>日在京（中国农业科学院）</w:t>
      </w:r>
      <w:r w:rsidRPr="00993E0B">
        <w:rPr>
          <w:rFonts w:eastAsiaTheme="minorEastAsia" w:cs="宋体" w:hint="eastAsia"/>
          <w:color w:val="464646"/>
          <w:kern w:val="0"/>
          <w:szCs w:val="21"/>
        </w:rPr>
        <w:t>召开会员代表大会</w:t>
      </w:r>
      <w:r w:rsidR="00DF50BB">
        <w:rPr>
          <w:rFonts w:eastAsiaTheme="minorEastAsia" w:cs="宋体" w:hint="eastAsia"/>
          <w:color w:val="464646"/>
          <w:kern w:val="0"/>
          <w:szCs w:val="21"/>
        </w:rPr>
        <w:t>暨理论研讨会</w:t>
      </w:r>
      <w:r w:rsidRPr="00993E0B">
        <w:rPr>
          <w:rFonts w:eastAsiaTheme="minorEastAsia" w:cs="宋体" w:hint="eastAsia"/>
          <w:color w:val="464646"/>
          <w:kern w:val="0"/>
          <w:szCs w:val="21"/>
        </w:rPr>
        <w:t>，进行理事会换届工作</w:t>
      </w:r>
      <w:r w:rsidR="00DF50BB">
        <w:rPr>
          <w:rFonts w:eastAsiaTheme="minorEastAsia" w:cs="宋体" w:hint="eastAsia"/>
          <w:color w:val="464646"/>
          <w:kern w:val="0"/>
          <w:szCs w:val="21"/>
        </w:rPr>
        <w:t>，同时举办学术研讨会</w:t>
      </w:r>
      <w:r w:rsidRPr="00993E0B">
        <w:rPr>
          <w:rFonts w:eastAsiaTheme="minorEastAsia" w:cs="宋体" w:hint="eastAsia"/>
          <w:color w:val="464646"/>
          <w:kern w:val="0"/>
          <w:szCs w:val="21"/>
        </w:rPr>
        <w:t>。热诚欢迎更多的热心国外农业经济研究的各界同仁加入中国国外农业经济研究会，共同为农业经济研究的繁荣、为我国农业产业的发展做出更大、更积极的贡献！</w:t>
      </w:r>
    </w:p>
    <w:p w:rsidR="00993E0B" w:rsidRPr="00993E0B" w:rsidRDefault="00993E0B" w:rsidP="00993E0B">
      <w:pPr>
        <w:widowControl/>
        <w:spacing w:line="240" w:lineRule="auto"/>
        <w:ind w:firstLineChars="0" w:firstLine="420"/>
        <w:jc w:val="left"/>
        <w:rPr>
          <w:rFonts w:ascii="simsun" w:hAnsi="simsun" w:cs="宋体" w:hint="eastAsia"/>
          <w:color w:val="464646"/>
          <w:kern w:val="0"/>
          <w:szCs w:val="21"/>
        </w:rPr>
      </w:pPr>
      <w:r w:rsidRPr="00993E0B">
        <w:rPr>
          <w:rFonts w:eastAsiaTheme="minorEastAsia" w:cs="宋体" w:hint="eastAsia"/>
          <w:color w:val="464646"/>
          <w:kern w:val="0"/>
          <w:szCs w:val="21"/>
        </w:rPr>
        <w:t>如您有意加入本会，请填写</w:t>
      </w:r>
      <w:r w:rsidR="00DF50BB">
        <w:rPr>
          <w:rFonts w:cstheme="minorBidi" w:hint="eastAsia"/>
          <w:color w:val="464646"/>
          <w:kern w:val="0"/>
          <w:szCs w:val="21"/>
        </w:rPr>
        <w:t>“</w:t>
      </w:r>
      <w:r w:rsidRPr="00993E0B">
        <w:rPr>
          <w:rFonts w:eastAsiaTheme="minorEastAsia" w:cs="宋体" w:hint="eastAsia"/>
          <w:b/>
          <w:bCs/>
          <w:color w:val="464646"/>
          <w:kern w:val="0"/>
          <w:szCs w:val="21"/>
        </w:rPr>
        <w:t>中国国外农业经济研究会入会申请表</w:t>
      </w:r>
      <w:r w:rsidR="00DF50BB">
        <w:rPr>
          <w:rFonts w:cstheme="minorBidi" w:hint="eastAsia"/>
          <w:color w:val="464646"/>
          <w:kern w:val="0"/>
          <w:szCs w:val="21"/>
        </w:rPr>
        <w:t>”</w:t>
      </w:r>
      <w:r w:rsidRPr="00993E0B">
        <w:rPr>
          <w:rFonts w:eastAsiaTheme="minorEastAsia" w:cs="宋体" w:hint="eastAsia"/>
          <w:color w:val="464646"/>
          <w:kern w:val="0"/>
          <w:szCs w:val="21"/>
        </w:rPr>
        <w:t>（见</w:t>
      </w:r>
      <w:r w:rsidRPr="00993E0B">
        <w:rPr>
          <w:rFonts w:eastAsiaTheme="minorEastAsia" w:cs="宋体" w:hint="eastAsia"/>
          <w:b/>
          <w:bCs/>
          <w:color w:val="464646"/>
          <w:kern w:val="0"/>
          <w:szCs w:val="21"/>
        </w:rPr>
        <w:t>附件</w:t>
      </w:r>
      <w:r w:rsidRPr="00993E0B">
        <w:rPr>
          <w:rFonts w:cstheme="minorBidi"/>
          <w:b/>
          <w:bCs/>
          <w:color w:val="464646"/>
          <w:kern w:val="0"/>
          <w:szCs w:val="21"/>
        </w:rPr>
        <w:t>1</w:t>
      </w:r>
      <w:r w:rsidRPr="00993E0B">
        <w:rPr>
          <w:rFonts w:eastAsiaTheme="minorEastAsia" w:cs="宋体" w:hint="eastAsia"/>
          <w:color w:val="464646"/>
          <w:kern w:val="0"/>
          <w:szCs w:val="21"/>
        </w:rPr>
        <w:t>），并于</w:t>
      </w:r>
      <w:r w:rsidRPr="00993E0B">
        <w:rPr>
          <w:rFonts w:cstheme="minorBidi"/>
          <w:color w:val="464646"/>
          <w:kern w:val="0"/>
          <w:szCs w:val="21"/>
        </w:rPr>
        <w:t>2012</w:t>
      </w:r>
      <w:r w:rsidRPr="00993E0B">
        <w:rPr>
          <w:rFonts w:eastAsiaTheme="minorEastAsia" w:cs="宋体" w:hint="eastAsia"/>
          <w:color w:val="464646"/>
          <w:kern w:val="0"/>
          <w:szCs w:val="21"/>
        </w:rPr>
        <w:t>年</w:t>
      </w:r>
      <w:r w:rsidRPr="00993E0B">
        <w:rPr>
          <w:rFonts w:cstheme="minorBidi"/>
          <w:color w:val="464646"/>
          <w:kern w:val="0"/>
          <w:szCs w:val="21"/>
        </w:rPr>
        <w:t>6</w:t>
      </w:r>
      <w:r w:rsidRPr="00993E0B">
        <w:rPr>
          <w:rFonts w:eastAsiaTheme="minorEastAsia" w:cs="宋体" w:hint="eastAsia"/>
          <w:color w:val="464646"/>
          <w:kern w:val="0"/>
          <w:szCs w:val="21"/>
        </w:rPr>
        <w:t>月</w:t>
      </w:r>
      <w:r w:rsidRPr="00993E0B">
        <w:rPr>
          <w:rFonts w:cstheme="minorBidi"/>
          <w:color w:val="464646"/>
          <w:kern w:val="0"/>
          <w:szCs w:val="21"/>
        </w:rPr>
        <w:t>30</w:t>
      </w:r>
      <w:r w:rsidRPr="00993E0B">
        <w:rPr>
          <w:rFonts w:eastAsiaTheme="minorEastAsia" w:cs="宋体" w:hint="eastAsia"/>
          <w:color w:val="464646"/>
          <w:kern w:val="0"/>
          <w:szCs w:val="21"/>
        </w:rPr>
        <w:t>日前通过电子邮件或邮寄的方式寄送至研究会秘书处。</w:t>
      </w:r>
      <w:r w:rsidR="00DF50BB">
        <w:rPr>
          <w:rFonts w:eastAsiaTheme="minorEastAsia" w:cs="宋体" w:hint="eastAsia"/>
          <w:color w:val="464646"/>
          <w:kern w:val="0"/>
          <w:szCs w:val="21"/>
        </w:rPr>
        <w:t>如能参会，请回复邮件予以确认。</w:t>
      </w:r>
    </w:p>
    <w:p w:rsidR="00993E0B" w:rsidRPr="00993E0B" w:rsidRDefault="00993E0B" w:rsidP="00993E0B">
      <w:pPr>
        <w:widowControl/>
        <w:spacing w:line="240" w:lineRule="auto"/>
        <w:ind w:firstLineChars="0" w:firstLine="420"/>
        <w:jc w:val="left"/>
        <w:rPr>
          <w:rFonts w:ascii="simsun" w:hAnsi="simsun" w:cs="宋体" w:hint="eastAsia"/>
          <w:color w:val="464646"/>
          <w:kern w:val="0"/>
          <w:szCs w:val="21"/>
        </w:rPr>
      </w:pPr>
      <w:r w:rsidRPr="00993E0B">
        <w:rPr>
          <w:rFonts w:eastAsiaTheme="minorEastAsia" w:cs="宋体" w:hint="eastAsia"/>
          <w:color w:val="464646"/>
          <w:kern w:val="0"/>
          <w:szCs w:val="21"/>
        </w:rPr>
        <w:t>联</w:t>
      </w:r>
      <w:r w:rsidRPr="00993E0B">
        <w:rPr>
          <w:rFonts w:ascii="simsun" w:hAnsi="simsun" w:cs="宋体"/>
          <w:color w:val="464646"/>
          <w:kern w:val="0"/>
          <w:szCs w:val="21"/>
        </w:rPr>
        <w:t xml:space="preserve"> </w:t>
      </w:r>
      <w:r w:rsidRPr="00993E0B">
        <w:rPr>
          <w:rFonts w:eastAsiaTheme="minorEastAsia" w:cs="宋体" w:hint="eastAsia"/>
          <w:color w:val="464646"/>
          <w:kern w:val="0"/>
          <w:szCs w:val="21"/>
        </w:rPr>
        <w:t>系</w:t>
      </w:r>
      <w:r w:rsidRPr="00993E0B">
        <w:rPr>
          <w:rFonts w:ascii="simsun" w:hAnsi="simsun" w:cs="宋体"/>
          <w:color w:val="464646"/>
          <w:kern w:val="0"/>
          <w:szCs w:val="21"/>
        </w:rPr>
        <w:t xml:space="preserve"> </w:t>
      </w:r>
      <w:r w:rsidRPr="00993E0B">
        <w:rPr>
          <w:rFonts w:eastAsiaTheme="minorEastAsia" w:cs="宋体" w:hint="eastAsia"/>
          <w:color w:val="464646"/>
          <w:kern w:val="0"/>
          <w:szCs w:val="21"/>
        </w:rPr>
        <w:t>人</w:t>
      </w:r>
    </w:p>
    <w:p w:rsidR="00993E0B" w:rsidRPr="00993E0B" w:rsidRDefault="00993E0B" w:rsidP="00993E0B">
      <w:pPr>
        <w:widowControl/>
        <w:spacing w:line="240" w:lineRule="auto"/>
        <w:ind w:left="570" w:firstLineChars="0" w:firstLine="420"/>
        <w:jc w:val="left"/>
        <w:rPr>
          <w:rFonts w:ascii="simsun" w:hAnsi="simsun" w:cs="宋体" w:hint="eastAsia"/>
          <w:color w:val="464646"/>
          <w:kern w:val="0"/>
          <w:szCs w:val="21"/>
        </w:rPr>
      </w:pPr>
      <w:r w:rsidRPr="00993E0B">
        <w:rPr>
          <w:rFonts w:eastAsiaTheme="minorEastAsia" w:cs="宋体" w:hint="eastAsia"/>
          <w:color w:val="464646"/>
          <w:kern w:val="0"/>
          <w:szCs w:val="21"/>
        </w:rPr>
        <w:t>张</w:t>
      </w:r>
      <w:r w:rsidR="00DF50BB">
        <w:rPr>
          <w:rFonts w:cstheme="minorBidi" w:hint="eastAsia"/>
          <w:color w:val="464646"/>
          <w:kern w:val="0"/>
          <w:szCs w:val="21"/>
        </w:rPr>
        <w:t xml:space="preserve">  </w:t>
      </w:r>
      <w:r w:rsidRPr="00993E0B">
        <w:rPr>
          <w:rFonts w:eastAsiaTheme="minorEastAsia" w:cs="宋体" w:hint="eastAsia"/>
          <w:color w:val="464646"/>
          <w:kern w:val="0"/>
          <w:szCs w:val="21"/>
        </w:rPr>
        <w:t>斌：</w:t>
      </w:r>
      <w:hyperlink r:id="rId6" w:history="1">
        <w:r w:rsidRPr="00993E0B">
          <w:rPr>
            <w:rFonts w:cstheme="minorBidi"/>
            <w:color w:val="587A64"/>
            <w:kern w:val="0"/>
          </w:rPr>
          <w:t>zhangb@cass.org.cn</w:t>
        </w:r>
      </w:hyperlink>
      <w:r w:rsidR="00DF50BB">
        <w:rPr>
          <w:rFonts w:hint="eastAsia"/>
        </w:rPr>
        <w:t>；</w:t>
      </w:r>
      <w:r w:rsidR="00DF50BB" w:rsidRPr="00993E0B">
        <w:rPr>
          <w:rFonts w:cstheme="minorBidi"/>
          <w:color w:val="464646"/>
          <w:kern w:val="0"/>
          <w:szCs w:val="21"/>
        </w:rPr>
        <w:t>010-85196477</w:t>
      </w:r>
    </w:p>
    <w:p w:rsidR="00993E0B" w:rsidRPr="00993E0B" w:rsidRDefault="00993E0B" w:rsidP="00993E0B">
      <w:pPr>
        <w:widowControl/>
        <w:spacing w:line="240" w:lineRule="auto"/>
        <w:ind w:left="570" w:firstLineChars="0" w:firstLine="420"/>
        <w:jc w:val="left"/>
        <w:rPr>
          <w:rFonts w:ascii="simsun" w:hAnsi="simsun" w:cs="宋体" w:hint="eastAsia"/>
          <w:color w:val="464646"/>
          <w:kern w:val="0"/>
          <w:szCs w:val="21"/>
        </w:rPr>
      </w:pPr>
      <w:r w:rsidRPr="00993E0B">
        <w:rPr>
          <w:rFonts w:eastAsiaTheme="minorEastAsia" w:cs="宋体" w:hint="eastAsia"/>
          <w:color w:val="464646"/>
          <w:kern w:val="0"/>
          <w:szCs w:val="21"/>
        </w:rPr>
        <w:t>檀学文：</w:t>
      </w:r>
      <w:hyperlink r:id="rId7" w:history="1">
        <w:r w:rsidRPr="00993E0B">
          <w:rPr>
            <w:rFonts w:cstheme="minorBidi"/>
            <w:color w:val="587A64"/>
            <w:kern w:val="0"/>
          </w:rPr>
          <w:t>tanxw@cass.org.cn</w:t>
        </w:r>
      </w:hyperlink>
      <w:r w:rsidR="00DF50BB">
        <w:rPr>
          <w:rFonts w:hint="eastAsia"/>
        </w:rPr>
        <w:t>；</w:t>
      </w:r>
      <w:r w:rsidR="00DF50BB" w:rsidRPr="00993E0B">
        <w:rPr>
          <w:rFonts w:cstheme="minorBidi"/>
          <w:color w:val="464646"/>
          <w:kern w:val="0"/>
          <w:szCs w:val="21"/>
        </w:rPr>
        <w:t>010-85195656</w:t>
      </w:r>
      <w:r w:rsidR="00DF50BB">
        <w:rPr>
          <w:rFonts w:cstheme="minorBidi" w:hint="eastAsia"/>
          <w:color w:val="464646"/>
          <w:kern w:val="0"/>
          <w:szCs w:val="21"/>
        </w:rPr>
        <w:t>；</w:t>
      </w:r>
      <w:r w:rsidR="00DF50BB">
        <w:rPr>
          <w:rFonts w:cstheme="minorBidi" w:hint="eastAsia"/>
          <w:color w:val="464646"/>
          <w:kern w:val="0"/>
          <w:szCs w:val="21"/>
        </w:rPr>
        <w:t>13011818285</w:t>
      </w:r>
    </w:p>
    <w:p w:rsidR="00993E0B" w:rsidRPr="00993E0B" w:rsidRDefault="00993E0B" w:rsidP="00993E0B">
      <w:pPr>
        <w:widowControl/>
        <w:spacing w:line="240" w:lineRule="auto"/>
        <w:ind w:left="970" w:firstLineChars="9" w:firstLine="19"/>
        <w:jc w:val="left"/>
        <w:rPr>
          <w:rFonts w:ascii="simsun" w:hAnsi="simsun" w:cs="宋体" w:hint="eastAsia"/>
          <w:color w:val="464646"/>
          <w:kern w:val="0"/>
          <w:szCs w:val="21"/>
        </w:rPr>
      </w:pPr>
      <w:r w:rsidRPr="00993E0B">
        <w:rPr>
          <w:rFonts w:eastAsiaTheme="minorEastAsia" w:cs="宋体" w:hint="eastAsia"/>
          <w:color w:val="464646"/>
          <w:kern w:val="0"/>
          <w:szCs w:val="21"/>
        </w:rPr>
        <w:t>胡冰川：</w:t>
      </w:r>
      <w:hyperlink r:id="rId8" w:history="1">
        <w:r w:rsidRPr="00993E0B">
          <w:rPr>
            <w:rFonts w:cstheme="minorBidi"/>
            <w:color w:val="587A64"/>
            <w:kern w:val="0"/>
          </w:rPr>
          <w:t>hubch@cass.org.cn</w:t>
        </w:r>
      </w:hyperlink>
      <w:r w:rsidR="00DF50BB">
        <w:rPr>
          <w:rFonts w:hint="eastAsia"/>
        </w:rPr>
        <w:t>；</w:t>
      </w:r>
      <w:r w:rsidR="00DF50BB" w:rsidRPr="00993E0B">
        <w:rPr>
          <w:rFonts w:cstheme="minorBidi"/>
          <w:color w:val="464646"/>
          <w:kern w:val="0"/>
          <w:szCs w:val="21"/>
        </w:rPr>
        <w:t>010-85195656</w:t>
      </w:r>
    </w:p>
    <w:p w:rsidR="00993E0B" w:rsidRPr="00993E0B" w:rsidRDefault="00993E0B" w:rsidP="00993E0B">
      <w:pPr>
        <w:widowControl/>
        <w:spacing w:line="240" w:lineRule="auto"/>
        <w:ind w:firstLine="420"/>
        <w:jc w:val="left"/>
        <w:rPr>
          <w:rFonts w:ascii="simsun" w:hAnsi="simsun" w:cs="宋体" w:hint="eastAsia"/>
          <w:color w:val="464646"/>
          <w:kern w:val="0"/>
          <w:szCs w:val="21"/>
        </w:rPr>
      </w:pPr>
      <w:r w:rsidRPr="00993E0B">
        <w:rPr>
          <w:rFonts w:eastAsiaTheme="minorEastAsia" w:cs="宋体" w:hint="eastAsia"/>
          <w:color w:val="464646"/>
          <w:kern w:val="0"/>
          <w:szCs w:val="21"/>
        </w:rPr>
        <w:t>传真：</w:t>
      </w:r>
      <w:r w:rsidRPr="00993E0B">
        <w:rPr>
          <w:rFonts w:cstheme="minorBidi"/>
          <w:color w:val="464646"/>
          <w:kern w:val="0"/>
          <w:szCs w:val="21"/>
        </w:rPr>
        <w:t>010-65137559</w:t>
      </w:r>
    </w:p>
    <w:p w:rsidR="00993E0B" w:rsidRPr="00993E0B" w:rsidRDefault="00993E0B" w:rsidP="00993E0B">
      <w:pPr>
        <w:widowControl/>
        <w:spacing w:line="240" w:lineRule="auto"/>
        <w:ind w:firstLineChars="0" w:firstLine="420"/>
        <w:jc w:val="left"/>
        <w:rPr>
          <w:rFonts w:ascii="simsun" w:hAnsi="simsun" w:cs="宋体" w:hint="eastAsia"/>
          <w:color w:val="464646"/>
          <w:kern w:val="0"/>
          <w:szCs w:val="21"/>
        </w:rPr>
      </w:pPr>
      <w:r w:rsidRPr="00993E0B">
        <w:rPr>
          <w:rFonts w:eastAsiaTheme="minorEastAsia" w:cs="宋体" w:hint="eastAsia"/>
          <w:color w:val="464646"/>
          <w:kern w:val="0"/>
          <w:szCs w:val="21"/>
        </w:rPr>
        <w:t>通信地址：北京市东城区建国门内大街</w:t>
      </w:r>
      <w:r w:rsidRPr="00993E0B">
        <w:rPr>
          <w:rFonts w:cstheme="minorBidi"/>
          <w:color w:val="464646"/>
          <w:kern w:val="0"/>
          <w:szCs w:val="21"/>
        </w:rPr>
        <w:t>5</w:t>
      </w:r>
      <w:r w:rsidRPr="00993E0B">
        <w:rPr>
          <w:rFonts w:eastAsiaTheme="minorEastAsia" w:cs="宋体" w:hint="eastAsia"/>
          <w:color w:val="464646"/>
          <w:kern w:val="0"/>
          <w:szCs w:val="21"/>
        </w:rPr>
        <w:t>号</w:t>
      </w:r>
      <w:r w:rsidRPr="00993E0B">
        <w:rPr>
          <w:rFonts w:cstheme="minorBidi"/>
          <w:color w:val="464646"/>
          <w:kern w:val="0"/>
          <w:szCs w:val="21"/>
        </w:rPr>
        <w:t>13</w:t>
      </w:r>
      <w:r w:rsidRPr="00993E0B">
        <w:rPr>
          <w:rFonts w:eastAsiaTheme="minorEastAsia" w:cs="宋体" w:hint="eastAsia"/>
          <w:color w:val="464646"/>
          <w:kern w:val="0"/>
          <w:szCs w:val="21"/>
        </w:rPr>
        <w:t>层中国国外农业经济研究会</w:t>
      </w:r>
    </w:p>
    <w:p w:rsidR="00993E0B" w:rsidRPr="00993E0B" w:rsidRDefault="00993E0B" w:rsidP="00993E0B">
      <w:pPr>
        <w:widowControl/>
        <w:spacing w:line="240" w:lineRule="auto"/>
        <w:ind w:firstLineChars="0" w:firstLine="420"/>
        <w:jc w:val="left"/>
        <w:rPr>
          <w:rFonts w:ascii="simsun" w:hAnsi="simsun" w:cs="宋体" w:hint="eastAsia"/>
          <w:color w:val="464646"/>
          <w:kern w:val="0"/>
          <w:szCs w:val="21"/>
        </w:rPr>
      </w:pPr>
      <w:r w:rsidRPr="00993E0B">
        <w:rPr>
          <w:rFonts w:eastAsiaTheme="minorEastAsia" w:cs="宋体" w:hint="eastAsia"/>
          <w:color w:val="464646"/>
          <w:kern w:val="0"/>
          <w:szCs w:val="21"/>
        </w:rPr>
        <w:t>邮政编码：</w:t>
      </w:r>
      <w:r w:rsidRPr="00993E0B">
        <w:rPr>
          <w:rFonts w:cstheme="minorBidi"/>
          <w:color w:val="464646"/>
          <w:kern w:val="0"/>
          <w:szCs w:val="21"/>
        </w:rPr>
        <w:t>100732</w:t>
      </w:r>
    </w:p>
    <w:p w:rsidR="00993E0B" w:rsidRPr="00993E0B" w:rsidRDefault="00993E0B" w:rsidP="00993E0B">
      <w:pPr>
        <w:widowControl/>
        <w:spacing w:line="240" w:lineRule="auto"/>
        <w:ind w:firstLineChars="0" w:firstLine="0"/>
        <w:jc w:val="right"/>
        <w:rPr>
          <w:rFonts w:ascii="simsun" w:hAnsi="simsun" w:cs="宋体" w:hint="eastAsia"/>
          <w:color w:val="464646"/>
          <w:kern w:val="0"/>
          <w:szCs w:val="21"/>
        </w:rPr>
      </w:pPr>
      <w:r w:rsidRPr="00993E0B">
        <w:rPr>
          <w:rFonts w:eastAsiaTheme="minorEastAsia" w:cs="宋体" w:hint="eastAsia"/>
          <w:color w:val="464646"/>
          <w:kern w:val="0"/>
          <w:szCs w:val="21"/>
        </w:rPr>
        <w:t>中国国外农业经济研究会</w:t>
      </w:r>
    </w:p>
    <w:p w:rsidR="00993E0B" w:rsidRPr="00993E0B" w:rsidRDefault="00993E0B" w:rsidP="00993E0B">
      <w:pPr>
        <w:widowControl/>
        <w:spacing w:line="240" w:lineRule="auto"/>
        <w:ind w:firstLineChars="0" w:firstLine="0"/>
        <w:jc w:val="right"/>
        <w:rPr>
          <w:rFonts w:ascii="simsun" w:hAnsi="simsun" w:cs="宋体" w:hint="eastAsia"/>
          <w:color w:val="464646"/>
          <w:kern w:val="0"/>
          <w:szCs w:val="21"/>
        </w:rPr>
      </w:pPr>
      <w:r w:rsidRPr="00993E0B">
        <w:rPr>
          <w:rFonts w:cstheme="minorBidi"/>
          <w:color w:val="464646"/>
          <w:kern w:val="0"/>
          <w:szCs w:val="21"/>
        </w:rPr>
        <w:t>2012</w:t>
      </w:r>
      <w:r w:rsidRPr="00993E0B">
        <w:rPr>
          <w:rFonts w:eastAsiaTheme="minorEastAsia" w:cs="宋体" w:hint="eastAsia"/>
          <w:color w:val="464646"/>
          <w:kern w:val="0"/>
          <w:szCs w:val="21"/>
        </w:rPr>
        <w:t>年</w:t>
      </w:r>
      <w:r w:rsidRPr="00993E0B">
        <w:rPr>
          <w:rFonts w:cstheme="minorBidi"/>
          <w:color w:val="464646"/>
          <w:kern w:val="0"/>
          <w:szCs w:val="21"/>
        </w:rPr>
        <w:t>5</w:t>
      </w:r>
      <w:r w:rsidRPr="00993E0B">
        <w:rPr>
          <w:rFonts w:eastAsiaTheme="minorEastAsia" w:cs="宋体" w:hint="eastAsia"/>
          <w:color w:val="464646"/>
          <w:kern w:val="0"/>
          <w:szCs w:val="21"/>
        </w:rPr>
        <w:t>月</w:t>
      </w:r>
      <w:r w:rsidRPr="00993E0B">
        <w:rPr>
          <w:rFonts w:cstheme="minorBidi"/>
          <w:color w:val="464646"/>
          <w:kern w:val="0"/>
          <w:szCs w:val="21"/>
        </w:rPr>
        <w:t>20</w:t>
      </w:r>
      <w:r w:rsidRPr="00993E0B">
        <w:rPr>
          <w:rFonts w:eastAsiaTheme="minorEastAsia" w:cs="宋体" w:hint="eastAsia"/>
          <w:color w:val="464646"/>
          <w:kern w:val="0"/>
          <w:szCs w:val="21"/>
        </w:rPr>
        <w:t>日</w:t>
      </w:r>
    </w:p>
    <w:p w:rsidR="00993E0B" w:rsidRPr="00993E0B" w:rsidRDefault="00993E0B" w:rsidP="00993E0B">
      <w:pPr>
        <w:widowControl/>
        <w:spacing w:before="100" w:beforeAutospacing="1" w:after="100" w:afterAutospacing="1" w:line="360" w:lineRule="auto"/>
        <w:ind w:firstLineChars="0" w:firstLine="0"/>
        <w:jc w:val="left"/>
        <w:rPr>
          <w:rFonts w:ascii="simsun" w:hAnsi="simsun" w:cs="宋体" w:hint="eastAsia"/>
          <w:color w:val="464646"/>
          <w:kern w:val="0"/>
          <w:szCs w:val="21"/>
        </w:rPr>
      </w:pPr>
      <w:r w:rsidRPr="00993E0B">
        <w:rPr>
          <w:rFonts w:eastAsiaTheme="minorEastAsia" w:cstheme="minorBidi"/>
          <w:color w:val="464646"/>
          <w:kern w:val="0"/>
          <w:sz w:val="22"/>
          <w:szCs w:val="20"/>
        </w:rPr>
        <w:br w:type="page"/>
      </w:r>
      <w:r w:rsidRPr="00993E0B">
        <w:rPr>
          <w:rFonts w:cstheme="minorBidi"/>
          <w:color w:val="464646"/>
          <w:kern w:val="0"/>
          <w:szCs w:val="21"/>
        </w:rPr>
        <w:lastRenderedPageBreak/>
        <w:t> </w:t>
      </w:r>
    </w:p>
    <w:p w:rsidR="00993E0B" w:rsidRPr="00993E0B" w:rsidRDefault="00993E0B" w:rsidP="00993E0B">
      <w:pPr>
        <w:widowControl/>
        <w:spacing w:after="100" w:afterAutospacing="1" w:line="360" w:lineRule="auto"/>
        <w:ind w:firstLineChars="0" w:firstLine="0"/>
        <w:jc w:val="left"/>
        <w:outlineLvl w:val="3"/>
        <w:rPr>
          <w:rFonts w:ascii="simsun" w:hAnsi="simsun" w:cs="宋体" w:hint="eastAsia"/>
          <w:b/>
          <w:bCs/>
          <w:color w:val="464646"/>
          <w:kern w:val="0"/>
          <w:sz w:val="24"/>
        </w:rPr>
      </w:pPr>
      <w:r w:rsidRPr="00993E0B">
        <w:rPr>
          <w:rFonts w:eastAsiaTheme="majorEastAsia" w:cs="宋体" w:hint="eastAsia"/>
          <w:b/>
          <w:bCs/>
          <w:color w:val="464646"/>
          <w:kern w:val="0"/>
          <w:sz w:val="32"/>
          <w:szCs w:val="28"/>
        </w:rPr>
        <w:t>附件</w:t>
      </w:r>
      <w:r w:rsidRPr="00993E0B">
        <w:rPr>
          <w:rFonts w:cstheme="majorBidi"/>
          <w:b/>
          <w:bCs/>
          <w:color w:val="464646"/>
          <w:kern w:val="0"/>
          <w:sz w:val="32"/>
          <w:szCs w:val="28"/>
        </w:rPr>
        <w:t>1</w:t>
      </w:r>
    </w:p>
    <w:p w:rsidR="00993E0B" w:rsidRPr="00993E0B" w:rsidRDefault="00993E0B" w:rsidP="00993E0B">
      <w:pPr>
        <w:widowControl/>
        <w:spacing w:after="100" w:afterAutospacing="1" w:line="360" w:lineRule="auto"/>
        <w:ind w:firstLineChars="0" w:firstLine="0"/>
        <w:jc w:val="center"/>
        <w:outlineLvl w:val="3"/>
        <w:rPr>
          <w:rFonts w:ascii="simsun" w:hAnsi="simsun" w:cs="宋体" w:hint="eastAsia"/>
          <w:b/>
          <w:bCs/>
          <w:color w:val="464646"/>
          <w:kern w:val="0"/>
          <w:sz w:val="24"/>
        </w:rPr>
      </w:pPr>
      <w:r w:rsidRPr="00993E0B">
        <w:rPr>
          <w:rFonts w:eastAsiaTheme="majorEastAsia" w:cs="宋体" w:hint="eastAsia"/>
          <w:b/>
          <w:bCs/>
          <w:color w:val="464646"/>
          <w:kern w:val="0"/>
          <w:sz w:val="32"/>
          <w:szCs w:val="28"/>
        </w:rPr>
        <w:t>中国国外农业经济研究会入会申请表</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1176"/>
        <w:gridCol w:w="1767"/>
        <w:gridCol w:w="1134"/>
        <w:gridCol w:w="1560"/>
        <w:gridCol w:w="1275"/>
        <w:gridCol w:w="1610"/>
      </w:tblGrid>
      <w:tr w:rsidR="00993E0B" w:rsidRPr="00993E0B" w:rsidTr="00993E0B">
        <w:trPr>
          <w:trHeight w:hRule="exact" w:val="680"/>
          <w:jc w:val="center"/>
        </w:trPr>
        <w:tc>
          <w:tcPr>
            <w:tcW w:w="11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93E0B" w:rsidRPr="00993E0B" w:rsidRDefault="00993E0B" w:rsidP="00993E0B">
            <w:pPr>
              <w:widowControl/>
              <w:spacing w:before="100" w:beforeAutospacing="1" w:after="100" w:afterAutospacing="1" w:line="240" w:lineRule="auto"/>
              <w:ind w:firstLineChars="0" w:firstLine="0"/>
              <w:jc w:val="center"/>
              <w:rPr>
                <w:rFonts w:ascii="宋体" w:hAnsi="宋体" w:cs="宋体"/>
                <w:color w:val="464646"/>
                <w:kern w:val="0"/>
                <w:sz w:val="24"/>
              </w:rPr>
            </w:pPr>
            <w:r w:rsidRPr="00993E0B">
              <w:rPr>
                <w:rFonts w:eastAsia="黑体" w:hAnsi="宋体" w:cs="宋体" w:hint="eastAsia"/>
                <w:color w:val="464646"/>
                <w:kern w:val="0"/>
                <w:sz w:val="24"/>
              </w:rPr>
              <w:t>姓名</w:t>
            </w:r>
          </w:p>
        </w:tc>
        <w:tc>
          <w:tcPr>
            <w:tcW w:w="176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93E0B" w:rsidRPr="00993E0B" w:rsidRDefault="00993E0B" w:rsidP="00993E0B">
            <w:pPr>
              <w:widowControl/>
              <w:spacing w:line="240" w:lineRule="auto"/>
              <w:ind w:firstLineChars="0" w:firstLine="0"/>
              <w:jc w:val="left"/>
              <w:rPr>
                <w:rFonts w:ascii="宋体" w:hAnsi="宋体" w:cs="宋体"/>
                <w:color w:val="464646"/>
                <w:kern w:val="0"/>
                <w:sz w:val="1"/>
              </w:rPr>
            </w:pPr>
          </w:p>
        </w:tc>
        <w:tc>
          <w:tcPr>
            <w:tcW w:w="11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93E0B" w:rsidRPr="00993E0B" w:rsidRDefault="00993E0B" w:rsidP="00993E0B">
            <w:pPr>
              <w:widowControl/>
              <w:spacing w:before="100" w:beforeAutospacing="1" w:after="100" w:afterAutospacing="1" w:line="-680" w:lineRule="auto"/>
              <w:ind w:firstLineChars="0" w:firstLine="0"/>
              <w:jc w:val="center"/>
              <w:rPr>
                <w:rFonts w:ascii="宋体" w:hAnsi="宋体" w:cs="宋体"/>
                <w:color w:val="464646"/>
                <w:kern w:val="0"/>
                <w:sz w:val="24"/>
              </w:rPr>
            </w:pPr>
            <w:r w:rsidRPr="00993E0B">
              <w:rPr>
                <w:rFonts w:eastAsia="黑体" w:hAnsi="宋体" w:cs="宋体" w:hint="eastAsia"/>
                <w:color w:val="464646"/>
                <w:kern w:val="0"/>
                <w:sz w:val="24"/>
              </w:rPr>
              <w:t>性别</w:t>
            </w:r>
          </w:p>
        </w:tc>
        <w:tc>
          <w:tcPr>
            <w:tcW w:w="15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93E0B" w:rsidRPr="00993E0B" w:rsidRDefault="00993E0B" w:rsidP="00993E0B">
            <w:pPr>
              <w:widowControl/>
              <w:spacing w:line="240" w:lineRule="auto"/>
              <w:ind w:firstLineChars="0" w:firstLine="0"/>
              <w:jc w:val="left"/>
              <w:rPr>
                <w:rFonts w:ascii="宋体" w:hAnsi="宋体" w:cs="宋体"/>
                <w:color w:val="464646"/>
                <w:kern w:val="0"/>
                <w:sz w:val="1"/>
              </w:rPr>
            </w:pPr>
          </w:p>
        </w:tc>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93E0B" w:rsidRPr="00993E0B" w:rsidRDefault="00993E0B" w:rsidP="00993E0B">
            <w:pPr>
              <w:widowControl/>
              <w:spacing w:before="100" w:beforeAutospacing="1" w:after="100" w:afterAutospacing="1" w:line="-680" w:lineRule="auto"/>
              <w:ind w:firstLineChars="0" w:firstLine="0"/>
              <w:jc w:val="center"/>
              <w:rPr>
                <w:rFonts w:ascii="宋体" w:hAnsi="宋体" w:cs="宋体"/>
                <w:color w:val="464646"/>
                <w:kern w:val="0"/>
                <w:sz w:val="24"/>
              </w:rPr>
            </w:pPr>
            <w:r w:rsidRPr="00993E0B">
              <w:rPr>
                <w:rFonts w:eastAsia="黑体" w:hAnsi="宋体" w:cs="宋体" w:hint="eastAsia"/>
                <w:color w:val="464646"/>
                <w:kern w:val="0"/>
                <w:sz w:val="24"/>
              </w:rPr>
              <w:t>出生年月</w:t>
            </w:r>
          </w:p>
        </w:tc>
        <w:tc>
          <w:tcPr>
            <w:tcW w:w="161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93E0B" w:rsidRPr="00993E0B" w:rsidRDefault="00993E0B" w:rsidP="00993E0B">
            <w:pPr>
              <w:widowControl/>
              <w:spacing w:line="240" w:lineRule="auto"/>
              <w:ind w:firstLineChars="0" w:firstLine="0"/>
              <w:jc w:val="left"/>
              <w:rPr>
                <w:rFonts w:ascii="宋体" w:hAnsi="宋体" w:cs="宋体"/>
                <w:color w:val="464646"/>
                <w:kern w:val="0"/>
                <w:sz w:val="1"/>
              </w:rPr>
            </w:pPr>
          </w:p>
        </w:tc>
      </w:tr>
      <w:tr w:rsidR="00993E0B" w:rsidRPr="00993E0B" w:rsidTr="00993E0B">
        <w:trPr>
          <w:trHeight w:hRule="exact" w:val="680"/>
          <w:jc w:val="center"/>
        </w:trPr>
        <w:tc>
          <w:tcPr>
            <w:tcW w:w="11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93E0B" w:rsidRPr="00993E0B" w:rsidRDefault="00993E0B" w:rsidP="00993E0B">
            <w:pPr>
              <w:widowControl/>
              <w:spacing w:before="100" w:beforeAutospacing="1" w:after="100" w:afterAutospacing="1" w:line="240" w:lineRule="auto"/>
              <w:ind w:firstLineChars="0" w:firstLine="0"/>
              <w:jc w:val="center"/>
              <w:rPr>
                <w:rFonts w:ascii="宋体" w:hAnsi="宋体" w:cs="宋体"/>
                <w:color w:val="464646"/>
                <w:kern w:val="0"/>
                <w:sz w:val="24"/>
              </w:rPr>
            </w:pPr>
            <w:r w:rsidRPr="00993E0B">
              <w:rPr>
                <w:rFonts w:eastAsia="黑体" w:hAnsi="宋体" w:cs="宋体" w:hint="eastAsia"/>
                <w:color w:val="464646"/>
                <w:kern w:val="0"/>
                <w:sz w:val="24"/>
              </w:rPr>
              <w:t>工作单位</w:t>
            </w:r>
          </w:p>
        </w:tc>
        <w:tc>
          <w:tcPr>
            <w:tcW w:w="7346" w:type="dxa"/>
            <w:gridSpan w:val="5"/>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93E0B" w:rsidRPr="00993E0B" w:rsidRDefault="00993E0B" w:rsidP="00993E0B">
            <w:pPr>
              <w:widowControl/>
              <w:spacing w:line="240" w:lineRule="auto"/>
              <w:ind w:firstLineChars="0" w:firstLine="0"/>
              <w:jc w:val="left"/>
              <w:rPr>
                <w:rFonts w:ascii="宋体" w:hAnsi="宋体" w:cs="宋体"/>
                <w:color w:val="464646"/>
                <w:kern w:val="0"/>
                <w:sz w:val="1"/>
              </w:rPr>
            </w:pPr>
          </w:p>
        </w:tc>
      </w:tr>
      <w:tr w:rsidR="00DF50BB" w:rsidRPr="00993E0B" w:rsidTr="00993E0B">
        <w:trPr>
          <w:trHeight w:hRule="exact" w:val="680"/>
          <w:jc w:val="center"/>
        </w:trPr>
        <w:tc>
          <w:tcPr>
            <w:tcW w:w="11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F50BB" w:rsidRPr="00993E0B" w:rsidRDefault="00DF50BB" w:rsidP="00993E0B">
            <w:pPr>
              <w:widowControl/>
              <w:spacing w:before="100" w:beforeAutospacing="1" w:after="100" w:afterAutospacing="1" w:line="240" w:lineRule="auto"/>
              <w:ind w:firstLineChars="0" w:firstLine="0"/>
              <w:jc w:val="center"/>
              <w:rPr>
                <w:rFonts w:eastAsia="黑体" w:hAnsi="宋体" w:cs="宋体"/>
                <w:color w:val="464646"/>
                <w:kern w:val="0"/>
                <w:sz w:val="24"/>
              </w:rPr>
            </w:pPr>
            <w:r>
              <w:rPr>
                <w:rFonts w:eastAsia="黑体" w:hAnsi="宋体" w:cs="宋体" w:hint="eastAsia"/>
                <w:color w:val="464646"/>
                <w:kern w:val="0"/>
                <w:sz w:val="24"/>
              </w:rPr>
              <w:t>通信地址</w:t>
            </w:r>
          </w:p>
        </w:tc>
        <w:tc>
          <w:tcPr>
            <w:tcW w:w="7346" w:type="dxa"/>
            <w:gridSpan w:val="5"/>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F50BB" w:rsidRPr="00993E0B" w:rsidRDefault="00DF50BB" w:rsidP="00993E0B">
            <w:pPr>
              <w:widowControl/>
              <w:spacing w:line="240" w:lineRule="auto"/>
              <w:ind w:firstLineChars="0" w:firstLine="0"/>
              <w:jc w:val="left"/>
              <w:rPr>
                <w:rFonts w:ascii="宋体" w:hAnsi="宋体" w:cs="宋体"/>
                <w:color w:val="464646"/>
                <w:kern w:val="0"/>
                <w:sz w:val="1"/>
              </w:rPr>
            </w:pPr>
          </w:p>
        </w:tc>
      </w:tr>
      <w:tr w:rsidR="00993E0B" w:rsidRPr="00993E0B" w:rsidTr="00993E0B">
        <w:trPr>
          <w:trHeight w:hRule="exact" w:val="680"/>
          <w:jc w:val="center"/>
        </w:trPr>
        <w:tc>
          <w:tcPr>
            <w:tcW w:w="11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93E0B" w:rsidRPr="00993E0B" w:rsidRDefault="00993E0B" w:rsidP="00993E0B">
            <w:pPr>
              <w:widowControl/>
              <w:spacing w:before="100" w:beforeAutospacing="1" w:after="100" w:afterAutospacing="1" w:line="240" w:lineRule="auto"/>
              <w:ind w:firstLineChars="0" w:firstLine="0"/>
              <w:jc w:val="center"/>
              <w:rPr>
                <w:rFonts w:ascii="宋体" w:hAnsi="宋体" w:cs="宋体"/>
                <w:color w:val="464646"/>
                <w:kern w:val="0"/>
                <w:sz w:val="24"/>
              </w:rPr>
            </w:pPr>
            <w:r w:rsidRPr="00993E0B">
              <w:rPr>
                <w:rFonts w:eastAsia="黑体" w:hAnsi="宋体" w:cs="宋体" w:hint="eastAsia"/>
                <w:color w:val="464646"/>
                <w:kern w:val="0"/>
                <w:sz w:val="24"/>
              </w:rPr>
              <w:t>籍贯</w:t>
            </w:r>
          </w:p>
        </w:tc>
        <w:tc>
          <w:tcPr>
            <w:tcW w:w="176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93E0B" w:rsidRPr="00993E0B" w:rsidRDefault="00993E0B" w:rsidP="00993E0B">
            <w:pPr>
              <w:widowControl/>
              <w:spacing w:line="240" w:lineRule="auto"/>
              <w:ind w:firstLineChars="0" w:firstLine="0"/>
              <w:jc w:val="left"/>
              <w:rPr>
                <w:rFonts w:ascii="宋体" w:hAnsi="宋体" w:cs="宋体"/>
                <w:color w:val="464646"/>
                <w:kern w:val="0"/>
                <w:sz w:val="1"/>
              </w:rPr>
            </w:pPr>
          </w:p>
        </w:tc>
        <w:tc>
          <w:tcPr>
            <w:tcW w:w="11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93E0B" w:rsidRPr="00993E0B" w:rsidRDefault="00993E0B" w:rsidP="00993E0B">
            <w:pPr>
              <w:widowControl/>
              <w:spacing w:before="100" w:beforeAutospacing="1" w:after="100" w:afterAutospacing="1" w:line="-680" w:lineRule="auto"/>
              <w:ind w:firstLineChars="0" w:firstLine="0"/>
              <w:jc w:val="center"/>
              <w:rPr>
                <w:rFonts w:ascii="宋体" w:hAnsi="宋体" w:cs="宋体"/>
                <w:color w:val="464646"/>
                <w:kern w:val="0"/>
                <w:sz w:val="24"/>
              </w:rPr>
            </w:pPr>
            <w:r w:rsidRPr="00993E0B">
              <w:rPr>
                <w:rFonts w:eastAsia="黑体" w:hAnsi="宋体" w:cs="宋体" w:hint="eastAsia"/>
                <w:color w:val="464646"/>
                <w:kern w:val="0"/>
                <w:sz w:val="24"/>
              </w:rPr>
              <w:t>职称</w:t>
            </w:r>
          </w:p>
        </w:tc>
        <w:tc>
          <w:tcPr>
            <w:tcW w:w="15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93E0B" w:rsidRPr="00993E0B" w:rsidRDefault="00993E0B" w:rsidP="00993E0B">
            <w:pPr>
              <w:widowControl/>
              <w:spacing w:line="240" w:lineRule="auto"/>
              <w:ind w:firstLineChars="0" w:firstLine="0"/>
              <w:jc w:val="left"/>
              <w:rPr>
                <w:rFonts w:ascii="宋体" w:hAnsi="宋体" w:cs="宋体"/>
                <w:color w:val="464646"/>
                <w:kern w:val="0"/>
                <w:sz w:val="1"/>
              </w:rPr>
            </w:pPr>
          </w:p>
        </w:tc>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93E0B" w:rsidRPr="00993E0B" w:rsidRDefault="00993E0B" w:rsidP="00993E0B">
            <w:pPr>
              <w:widowControl/>
              <w:spacing w:before="100" w:beforeAutospacing="1" w:after="100" w:afterAutospacing="1" w:line="-680" w:lineRule="auto"/>
              <w:ind w:firstLineChars="0" w:firstLine="0"/>
              <w:jc w:val="center"/>
              <w:rPr>
                <w:rFonts w:ascii="宋体" w:hAnsi="宋体" w:cs="宋体"/>
                <w:color w:val="464646"/>
                <w:kern w:val="0"/>
                <w:sz w:val="24"/>
              </w:rPr>
            </w:pPr>
            <w:r w:rsidRPr="00993E0B">
              <w:rPr>
                <w:rFonts w:eastAsia="黑体" w:hAnsi="宋体" w:cs="宋体" w:hint="eastAsia"/>
                <w:color w:val="464646"/>
                <w:kern w:val="0"/>
                <w:sz w:val="24"/>
              </w:rPr>
              <w:t>职务</w:t>
            </w:r>
          </w:p>
        </w:tc>
        <w:tc>
          <w:tcPr>
            <w:tcW w:w="161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93E0B" w:rsidRPr="00993E0B" w:rsidRDefault="00993E0B" w:rsidP="00993E0B">
            <w:pPr>
              <w:widowControl/>
              <w:spacing w:line="240" w:lineRule="auto"/>
              <w:ind w:firstLineChars="0" w:firstLine="0"/>
              <w:jc w:val="left"/>
              <w:rPr>
                <w:rFonts w:ascii="宋体" w:hAnsi="宋体" w:cs="宋体"/>
                <w:color w:val="464646"/>
                <w:kern w:val="0"/>
                <w:sz w:val="1"/>
              </w:rPr>
            </w:pPr>
          </w:p>
        </w:tc>
      </w:tr>
      <w:tr w:rsidR="00993E0B" w:rsidRPr="00993E0B" w:rsidTr="00993E0B">
        <w:trPr>
          <w:trHeight w:hRule="exact" w:val="680"/>
          <w:jc w:val="center"/>
        </w:trPr>
        <w:tc>
          <w:tcPr>
            <w:tcW w:w="11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93E0B" w:rsidRPr="00993E0B" w:rsidRDefault="00993E0B" w:rsidP="00993E0B">
            <w:pPr>
              <w:widowControl/>
              <w:spacing w:before="100" w:beforeAutospacing="1" w:after="100" w:afterAutospacing="1" w:line="240" w:lineRule="auto"/>
              <w:ind w:firstLineChars="0" w:firstLine="0"/>
              <w:jc w:val="center"/>
              <w:rPr>
                <w:rFonts w:ascii="宋体" w:hAnsi="宋体" w:cs="宋体"/>
                <w:color w:val="464646"/>
                <w:kern w:val="0"/>
                <w:sz w:val="24"/>
              </w:rPr>
            </w:pPr>
            <w:r w:rsidRPr="00993E0B">
              <w:rPr>
                <w:rFonts w:eastAsia="黑体" w:hAnsi="宋体" w:cs="宋体" w:hint="eastAsia"/>
                <w:color w:val="464646"/>
                <w:kern w:val="0"/>
                <w:sz w:val="24"/>
              </w:rPr>
              <w:t>办公电话</w:t>
            </w:r>
          </w:p>
        </w:tc>
        <w:tc>
          <w:tcPr>
            <w:tcW w:w="176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93E0B" w:rsidRPr="00993E0B" w:rsidRDefault="00993E0B" w:rsidP="00993E0B">
            <w:pPr>
              <w:widowControl/>
              <w:spacing w:line="240" w:lineRule="auto"/>
              <w:ind w:firstLineChars="0" w:firstLine="0"/>
              <w:jc w:val="left"/>
              <w:rPr>
                <w:rFonts w:ascii="宋体" w:hAnsi="宋体" w:cs="宋体"/>
                <w:color w:val="464646"/>
                <w:kern w:val="0"/>
                <w:sz w:val="1"/>
              </w:rPr>
            </w:pPr>
          </w:p>
        </w:tc>
        <w:tc>
          <w:tcPr>
            <w:tcW w:w="11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93E0B" w:rsidRPr="00993E0B" w:rsidRDefault="00993E0B" w:rsidP="00993E0B">
            <w:pPr>
              <w:widowControl/>
              <w:spacing w:before="100" w:beforeAutospacing="1" w:after="100" w:afterAutospacing="1" w:line="-680" w:lineRule="auto"/>
              <w:ind w:firstLineChars="0" w:firstLine="0"/>
              <w:jc w:val="center"/>
              <w:rPr>
                <w:rFonts w:ascii="宋体" w:hAnsi="宋体" w:cs="宋体"/>
                <w:color w:val="464646"/>
                <w:kern w:val="0"/>
                <w:sz w:val="24"/>
              </w:rPr>
            </w:pPr>
            <w:r w:rsidRPr="00993E0B">
              <w:rPr>
                <w:rFonts w:eastAsia="黑体" w:hAnsi="宋体" w:cs="宋体" w:hint="eastAsia"/>
                <w:color w:val="464646"/>
                <w:kern w:val="0"/>
                <w:sz w:val="24"/>
              </w:rPr>
              <w:t>手机</w:t>
            </w:r>
          </w:p>
        </w:tc>
        <w:tc>
          <w:tcPr>
            <w:tcW w:w="15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93E0B" w:rsidRPr="00993E0B" w:rsidRDefault="00993E0B" w:rsidP="00993E0B">
            <w:pPr>
              <w:widowControl/>
              <w:spacing w:line="240" w:lineRule="auto"/>
              <w:ind w:firstLineChars="0" w:firstLine="0"/>
              <w:jc w:val="left"/>
              <w:rPr>
                <w:rFonts w:ascii="宋体" w:hAnsi="宋体" w:cs="宋体"/>
                <w:color w:val="464646"/>
                <w:kern w:val="0"/>
                <w:sz w:val="1"/>
              </w:rPr>
            </w:pPr>
          </w:p>
        </w:tc>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93E0B" w:rsidRPr="00993E0B" w:rsidRDefault="00993E0B" w:rsidP="00993E0B">
            <w:pPr>
              <w:widowControl/>
              <w:spacing w:before="100" w:beforeAutospacing="1" w:after="100" w:afterAutospacing="1" w:line="-680" w:lineRule="auto"/>
              <w:ind w:firstLineChars="0" w:firstLine="0"/>
              <w:jc w:val="center"/>
              <w:rPr>
                <w:rFonts w:ascii="宋体" w:hAnsi="宋体" w:cs="宋体"/>
                <w:color w:val="464646"/>
                <w:kern w:val="0"/>
                <w:sz w:val="24"/>
              </w:rPr>
            </w:pPr>
            <w:r w:rsidRPr="00993E0B">
              <w:rPr>
                <w:rFonts w:eastAsia="黑体" w:hAnsi="宋体" w:cs="宋体" w:hint="eastAsia"/>
                <w:color w:val="464646"/>
                <w:kern w:val="0"/>
                <w:sz w:val="24"/>
              </w:rPr>
              <w:t>传真</w:t>
            </w:r>
          </w:p>
        </w:tc>
        <w:tc>
          <w:tcPr>
            <w:tcW w:w="161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93E0B" w:rsidRPr="00993E0B" w:rsidRDefault="00993E0B" w:rsidP="00993E0B">
            <w:pPr>
              <w:widowControl/>
              <w:spacing w:line="240" w:lineRule="auto"/>
              <w:ind w:firstLineChars="0" w:firstLine="0"/>
              <w:jc w:val="left"/>
              <w:rPr>
                <w:rFonts w:ascii="宋体" w:hAnsi="宋体" w:cs="宋体"/>
                <w:color w:val="464646"/>
                <w:kern w:val="0"/>
                <w:sz w:val="1"/>
              </w:rPr>
            </w:pPr>
          </w:p>
        </w:tc>
      </w:tr>
      <w:tr w:rsidR="00993E0B" w:rsidRPr="00993E0B" w:rsidTr="00993E0B">
        <w:trPr>
          <w:trHeight w:hRule="exact" w:val="680"/>
          <w:jc w:val="center"/>
        </w:trPr>
        <w:tc>
          <w:tcPr>
            <w:tcW w:w="11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93E0B" w:rsidRPr="00993E0B" w:rsidRDefault="00993E0B" w:rsidP="00993E0B">
            <w:pPr>
              <w:widowControl/>
              <w:spacing w:before="100" w:beforeAutospacing="1" w:after="100" w:afterAutospacing="1" w:line="240" w:lineRule="auto"/>
              <w:ind w:firstLineChars="0" w:firstLine="0"/>
              <w:jc w:val="center"/>
              <w:rPr>
                <w:rFonts w:ascii="宋体" w:hAnsi="宋体" w:cs="宋体"/>
                <w:color w:val="464646"/>
                <w:kern w:val="0"/>
                <w:sz w:val="24"/>
              </w:rPr>
            </w:pPr>
            <w:r w:rsidRPr="00993E0B">
              <w:rPr>
                <w:rFonts w:eastAsia="黑体" w:cstheme="minorBidi"/>
                <w:color w:val="464646"/>
                <w:kern w:val="0"/>
                <w:sz w:val="24"/>
              </w:rPr>
              <w:t>Email</w:t>
            </w:r>
          </w:p>
        </w:tc>
        <w:tc>
          <w:tcPr>
            <w:tcW w:w="4461"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93E0B" w:rsidRPr="00993E0B" w:rsidRDefault="00993E0B" w:rsidP="00993E0B">
            <w:pPr>
              <w:widowControl/>
              <w:spacing w:line="240" w:lineRule="auto"/>
              <w:ind w:firstLineChars="0" w:firstLine="0"/>
              <w:jc w:val="left"/>
              <w:rPr>
                <w:rFonts w:ascii="宋体" w:hAnsi="宋体" w:cs="宋体"/>
                <w:color w:val="464646"/>
                <w:kern w:val="0"/>
                <w:sz w:val="1"/>
              </w:rPr>
            </w:pPr>
          </w:p>
        </w:tc>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93E0B" w:rsidRPr="00993E0B" w:rsidRDefault="00993E0B" w:rsidP="00993E0B">
            <w:pPr>
              <w:widowControl/>
              <w:spacing w:before="100" w:beforeAutospacing="1" w:after="100" w:afterAutospacing="1" w:line="-680" w:lineRule="auto"/>
              <w:ind w:firstLineChars="0" w:firstLine="0"/>
              <w:jc w:val="center"/>
              <w:rPr>
                <w:rFonts w:ascii="宋体" w:hAnsi="宋体" w:cs="宋体"/>
                <w:color w:val="464646"/>
                <w:kern w:val="0"/>
                <w:sz w:val="24"/>
              </w:rPr>
            </w:pPr>
            <w:r w:rsidRPr="00993E0B">
              <w:rPr>
                <w:rFonts w:eastAsia="黑体" w:hAnsi="宋体" w:cs="宋体" w:hint="eastAsia"/>
                <w:color w:val="464646"/>
                <w:kern w:val="0"/>
                <w:sz w:val="24"/>
              </w:rPr>
              <w:t>学位</w:t>
            </w:r>
          </w:p>
        </w:tc>
        <w:tc>
          <w:tcPr>
            <w:tcW w:w="161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93E0B" w:rsidRPr="00993E0B" w:rsidRDefault="00993E0B" w:rsidP="00993E0B">
            <w:pPr>
              <w:widowControl/>
              <w:spacing w:line="240" w:lineRule="auto"/>
              <w:ind w:firstLineChars="0" w:firstLine="0"/>
              <w:jc w:val="left"/>
              <w:rPr>
                <w:rFonts w:ascii="宋体" w:hAnsi="宋体" w:cs="宋体"/>
                <w:color w:val="464646"/>
                <w:kern w:val="0"/>
                <w:sz w:val="1"/>
              </w:rPr>
            </w:pPr>
          </w:p>
        </w:tc>
      </w:tr>
      <w:tr w:rsidR="00993E0B" w:rsidRPr="00993E0B" w:rsidTr="00993E0B">
        <w:trPr>
          <w:trHeight w:hRule="exact" w:val="680"/>
          <w:jc w:val="center"/>
        </w:trPr>
        <w:tc>
          <w:tcPr>
            <w:tcW w:w="11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93E0B" w:rsidRPr="00993E0B" w:rsidRDefault="00993E0B" w:rsidP="00993E0B">
            <w:pPr>
              <w:widowControl/>
              <w:spacing w:before="100" w:beforeAutospacing="1" w:after="100" w:afterAutospacing="1" w:line="240" w:lineRule="auto"/>
              <w:ind w:firstLineChars="0" w:firstLine="0"/>
              <w:jc w:val="center"/>
              <w:rPr>
                <w:rFonts w:ascii="宋体" w:hAnsi="宋体" w:cs="宋体"/>
                <w:color w:val="464646"/>
                <w:kern w:val="0"/>
                <w:sz w:val="24"/>
              </w:rPr>
            </w:pPr>
            <w:r w:rsidRPr="00993E0B">
              <w:rPr>
                <w:rFonts w:eastAsia="黑体" w:hAnsi="宋体" w:cs="宋体" w:hint="eastAsia"/>
                <w:color w:val="464646"/>
                <w:kern w:val="0"/>
                <w:sz w:val="24"/>
              </w:rPr>
              <w:t>研究方向</w:t>
            </w:r>
          </w:p>
        </w:tc>
        <w:tc>
          <w:tcPr>
            <w:tcW w:w="7346" w:type="dxa"/>
            <w:gridSpan w:val="5"/>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93E0B" w:rsidRPr="00993E0B" w:rsidRDefault="00993E0B" w:rsidP="00993E0B">
            <w:pPr>
              <w:widowControl/>
              <w:spacing w:line="240" w:lineRule="auto"/>
              <w:ind w:firstLineChars="0" w:firstLine="0"/>
              <w:jc w:val="left"/>
              <w:rPr>
                <w:rFonts w:ascii="宋体" w:hAnsi="宋体" w:cs="宋体"/>
                <w:color w:val="464646"/>
                <w:kern w:val="0"/>
                <w:sz w:val="1"/>
              </w:rPr>
            </w:pPr>
          </w:p>
        </w:tc>
      </w:tr>
      <w:tr w:rsidR="00993E0B" w:rsidRPr="00993E0B" w:rsidTr="00993E0B">
        <w:trPr>
          <w:trHeight w:hRule="exact" w:val="680"/>
          <w:jc w:val="center"/>
        </w:trPr>
        <w:tc>
          <w:tcPr>
            <w:tcW w:w="11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93E0B" w:rsidRPr="00993E0B" w:rsidRDefault="00993E0B" w:rsidP="00993E0B">
            <w:pPr>
              <w:widowControl/>
              <w:spacing w:before="100" w:beforeAutospacing="1" w:after="100" w:afterAutospacing="1" w:line="240" w:lineRule="auto"/>
              <w:ind w:firstLineChars="0" w:firstLine="0"/>
              <w:jc w:val="center"/>
              <w:rPr>
                <w:rFonts w:ascii="宋体" w:hAnsi="宋体" w:cs="宋体"/>
                <w:color w:val="464646"/>
                <w:kern w:val="0"/>
                <w:sz w:val="24"/>
              </w:rPr>
            </w:pPr>
            <w:r w:rsidRPr="00993E0B">
              <w:rPr>
                <w:rFonts w:eastAsia="黑体" w:hAnsi="宋体" w:cs="宋体" w:hint="eastAsia"/>
                <w:color w:val="464646"/>
                <w:kern w:val="0"/>
                <w:sz w:val="24"/>
              </w:rPr>
              <w:t>主要成果</w:t>
            </w:r>
          </w:p>
        </w:tc>
        <w:tc>
          <w:tcPr>
            <w:tcW w:w="7346" w:type="dxa"/>
            <w:gridSpan w:val="5"/>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93E0B" w:rsidRPr="00993E0B" w:rsidRDefault="00993E0B" w:rsidP="00993E0B">
            <w:pPr>
              <w:widowControl/>
              <w:spacing w:line="240" w:lineRule="auto"/>
              <w:ind w:firstLineChars="0" w:firstLine="0"/>
              <w:jc w:val="left"/>
              <w:rPr>
                <w:rFonts w:ascii="宋体" w:hAnsi="宋体" w:cs="宋体"/>
                <w:color w:val="464646"/>
                <w:kern w:val="0"/>
                <w:sz w:val="1"/>
              </w:rPr>
            </w:pPr>
          </w:p>
        </w:tc>
      </w:tr>
    </w:tbl>
    <w:p w:rsidR="00993E0B" w:rsidRPr="00993E0B" w:rsidRDefault="00993E0B" w:rsidP="0077448F">
      <w:pPr>
        <w:ind w:firstLine="420"/>
      </w:pPr>
    </w:p>
    <w:p w:rsidR="00993E0B" w:rsidRDefault="00993E0B" w:rsidP="0077448F">
      <w:pPr>
        <w:ind w:firstLine="420"/>
      </w:pPr>
    </w:p>
    <w:sectPr w:rsidR="00993E0B" w:rsidSect="00711F72">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2614" w:rsidRDefault="00AD2614" w:rsidP="00DF50BB">
      <w:pPr>
        <w:spacing w:line="240" w:lineRule="auto"/>
        <w:ind w:firstLine="420"/>
      </w:pPr>
      <w:r>
        <w:separator/>
      </w:r>
    </w:p>
  </w:endnote>
  <w:endnote w:type="continuationSeparator" w:id="1">
    <w:p w:rsidR="00AD2614" w:rsidRDefault="00AD2614" w:rsidP="00DF50BB">
      <w:pPr>
        <w:spacing w:line="240" w:lineRule="auto"/>
        <w:ind w:firstLine="42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微软雅黑">
    <w:panose1 w:val="020B0503020204020204"/>
    <w:charset w:val="86"/>
    <w:family w:val="swiss"/>
    <w:pitch w:val="variable"/>
    <w:sig w:usb0="80000287" w:usb1="280F3C52" w:usb2="00000016" w:usb3="00000000" w:csb0="0004001F" w:csb1="00000000"/>
  </w:font>
  <w:font w:name="simsun">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0BB" w:rsidRDefault="00DF50BB" w:rsidP="00DF50BB">
    <w:pPr>
      <w:pStyle w:val="Footer"/>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0BB" w:rsidRDefault="00DF50BB" w:rsidP="00DF50BB">
    <w:pPr>
      <w:pStyle w:val="Footer"/>
      <w:ind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0BB" w:rsidRDefault="00DF50BB" w:rsidP="00DF50BB">
    <w:pPr>
      <w:pStyle w:val="Footer"/>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2614" w:rsidRDefault="00AD2614" w:rsidP="00DF50BB">
      <w:pPr>
        <w:spacing w:line="240" w:lineRule="auto"/>
        <w:ind w:firstLine="420"/>
      </w:pPr>
      <w:r>
        <w:separator/>
      </w:r>
    </w:p>
  </w:footnote>
  <w:footnote w:type="continuationSeparator" w:id="1">
    <w:p w:rsidR="00AD2614" w:rsidRDefault="00AD2614" w:rsidP="00DF50BB">
      <w:pPr>
        <w:spacing w:line="240" w:lineRule="auto"/>
        <w:ind w:firstLine="42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0BB" w:rsidRDefault="00DF50BB" w:rsidP="00DF50BB">
    <w:pPr>
      <w:pStyle w:val="Header"/>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0BB" w:rsidRDefault="00DF50BB" w:rsidP="00DF50BB">
    <w:pPr>
      <w:pStyle w:val="Header"/>
      <w:ind w:firstLine="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0BB" w:rsidRDefault="00DF50BB" w:rsidP="00DF50BB">
    <w:pPr>
      <w:pStyle w:val="Header"/>
      <w:ind w:firstLine="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93E0B"/>
    <w:rsid w:val="00003992"/>
    <w:rsid w:val="000066F0"/>
    <w:rsid w:val="00027B33"/>
    <w:rsid w:val="0003066C"/>
    <w:rsid w:val="00036BA7"/>
    <w:rsid w:val="00057520"/>
    <w:rsid w:val="00085721"/>
    <w:rsid w:val="000960C6"/>
    <w:rsid w:val="00096829"/>
    <w:rsid w:val="00097B3C"/>
    <w:rsid w:val="000A3EF0"/>
    <w:rsid w:val="000B0B0E"/>
    <w:rsid w:val="000C681F"/>
    <w:rsid w:val="000D4E97"/>
    <w:rsid w:val="000E0B46"/>
    <w:rsid w:val="000E3AA7"/>
    <w:rsid w:val="000E3CE5"/>
    <w:rsid w:val="000E43E4"/>
    <w:rsid w:val="000E7E0F"/>
    <w:rsid w:val="000F1A71"/>
    <w:rsid w:val="000F67BB"/>
    <w:rsid w:val="001276E7"/>
    <w:rsid w:val="0012777A"/>
    <w:rsid w:val="001278DA"/>
    <w:rsid w:val="00132273"/>
    <w:rsid w:val="001B5560"/>
    <w:rsid w:val="001C475A"/>
    <w:rsid w:val="001C594C"/>
    <w:rsid w:val="001E77A3"/>
    <w:rsid w:val="001F1A53"/>
    <w:rsid w:val="00204A11"/>
    <w:rsid w:val="00206900"/>
    <w:rsid w:val="00226DB0"/>
    <w:rsid w:val="002309E4"/>
    <w:rsid w:val="0023400E"/>
    <w:rsid w:val="00234246"/>
    <w:rsid w:val="0025120C"/>
    <w:rsid w:val="00251B58"/>
    <w:rsid w:val="002637AB"/>
    <w:rsid w:val="00290BA0"/>
    <w:rsid w:val="002A6780"/>
    <w:rsid w:val="002B0811"/>
    <w:rsid w:val="002C1397"/>
    <w:rsid w:val="002D02A8"/>
    <w:rsid w:val="002E3187"/>
    <w:rsid w:val="002E47CB"/>
    <w:rsid w:val="003042C8"/>
    <w:rsid w:val="00340D02"/>
    <w:rsid w:val="00354445"/>
    <w:rsid w:val="00357B9D"/>
    <w:rsid w:val="00361BEE"/>
    <w:rsid w:val="00364349"/>
    <w:rsid w:val="00380AC9"/>
    <w:rsid w:val="003856F9"/>
    <w:rsid w:val="00391ACD"/>
    <w:rsid w:val="003C4CAC"/>
    <w:rsid w:val="003F11C6"/>
    <w:rsid w:val="003F7BF7"/>
    <w:rsid w:val="00403E6D"/>
    <w:rsid w:val="00404032"/>
    <w:rsid w:val="00413017"/>
    <w:rsid w:val="00415DD0"/>
    <w:rsid w:val="00430014"/>
    <w:rsid w:val="00443CFD"/>
    <w:rsid w:val="00447A7B"/>
    <w:rsid w:val="00461EE8"/>
    <w:rsid w:val="004646BC"/>
    <w:rsid w:val="00483A37"/>
    <w:rsid w:val="0049032C"/>
    <w:rsid w:val="00490B3C"/>
    <w:rsid w:val="004910A1"/>
    <w:rsid w:val="004941DD"/>
    <w:rsid w:val="004B0024"/>
    <w:rsid w:val="004B25F8"/>
    <w:rsid w:val="004B5077"/>
    <w:rsid w:val="004B74B4"/>
    <w:rsid w:val="004C0C26"/>
    <w:rsid w:val="004E6032"/>
    <w:rsid w:val="004F4E80"/>
    <w:rsid w:val="00506D31"/>
    <w:rsid w:val="00510640"/>
    <w:rsid w:val="00562BE6"/>
    <w:rsid w:val="00562E95"/>
    <w:rsid w:val="005A4316"/>
    <w:rsid w:val="005A52AC"/>
    <w:rsid w:val="005A63CC"/>
    <w:rsid w:val="005C4291"/>
    <w:rsid w:val="005C7227"/>
    <w:rsid w:val="005D2180"/>
    <w:rsid w:val="005E2A68"/>
    <w:rsid w:val="005E710D"/>
    <w:rsid w:val="006023FE"/>
    <w:rsid w:val="00604ED1"/>
    <w:rsid w:val="006241E0"/>
    <w:rsid w:val="00624C35"/>
    <w:rsid w:val="00631ABD"/>
    <w:rsid w:val="006445A2"/>
    <w:rsid w:val="006521C8"/>
    <w:rsid w:val="00657A4B"/>
    <w:rsid w:val="00663563"/>
    <w:rsid w:val="006815FF"/>
    <w:rsid w:val="0069427F"/>
    <w:rsid w:val="00697F85"/>
    <w:rsid w:val="006B0C2A"/>
    <w:rsid w:val="006C10DE"/>
    <w:rsid w:val="006F437F"/>
    <w:rsid w:val="00711F72"/>
    <w:rsid w:val="00713054"/>
    <w:rsid w:val="007167FE"/>
    <w:rsid w:val="007172FD"/>
    <w:rsid w:val="0072670F"/>
    <w:rsid w:val="007332A2"/>
    <w:rsid w:val="007433F6"/>
    <w:rsid w:val="007443CE"/>
    <w:rsid w:val="0075343E"/>
    <w:rsid w:val="0077448F"/>
    <w:rsid w:val="00777FEB"/>
    <w:rsid w:val="007836A1"/>
    <w:rsid w:val="007907B2"/>
    <w:rsid w:val="007A790D"/>
    <w:rsid w:val="007B2DEB"/>
    <w:rsid w:val="007B30D0"/>
    <w:rsid w:val="007D0205"/>
    <w:rsid w:val="007D63C8"/>
    <w:rsid w:val="0080259A"/>
    <w:rsid w:val="008112EC"/>
    <w:rsid w:val="00813906"/>
    <w:rsid w:val="00830A85"/>
    <w:rsid w:val="00830D89"/>
    <w:rsid w:val="00842227"/>
    <w:rsid w:val="00842A5A"/>
    <w:rsid w:val="0086023B"/>
    <w:rsid w:val="008762E2"/>
    <w:rsid w:val="008A0C3C"/>
    <w:rsid w:val="008B0255"/>
    <w:rsid w:val="008B7FDA"/>
    <w:rsid w:val="008E0B5B"/>
    <w:rsid w:val="008E34D0"/>
    <w:rsid w:val="008E3D1C"/>
    <w:rsid w:val="008E3FEA"/>
    <w:rsid w:val="008E7DD9"/>
    <w:rsid w:val="008F7638"/>
    <w:rsid w:val="009073A8"/>
    <w:rsid w:val="00932E6C"/>
    <w:rsid w:val="0093765F"/>
    <w:rsid w:val="0094219E"/>
    <w:rsid w:val="0094237A"/>
    <w:rsid w:val="00960855"/>
    <w:rsid w:val="00960C98"/>
    <w:rsid w:val="00965B5B"/>
    <w:rsid w:val="00967299"/>
    <w:rsid w:val="0098130A"/>
    <w:rsid w:val="009921C9"/>
    <w:rsid w:val="00993E0B"/>
    <w:rsid w:val="009B2093"/>
    <w:rsid w:val="009D6CEE"/>
    <w:rsid w:val="00A0029A"/>
    <w:rsid w:val="00A10B73"/>
    <w:rsid w:val="00A17F2E"/>
    <w:rsid w:val="00A22853"/>
    <w:rsid w:val="00A83083"/>
    <w:rsid w:val="00A8312A"/>
    <w:rsid w:val="00A84F22"/>
    <w:rsid w:val="00A86E06"/>
    <w:rsid w:val="00A90B26"/>
    <w:rsid w:val="00A958EC"/>
    <w:rsid w:val="00AA3378"/>
    <w:rsid w:val="00AA7BDB"/>
    <w:rsid w:val="00AB578F"/>
    <w:rsid w:val="00AC678C"/>
    <w:rsid w:val="00AD2614"/>
    <w:rsid w:val="00AD27FB"/>
    <w:rsid w:val="00AD4536"/>
    <w:rsid w:val="00AD6684"/>
    <w:rsid w:val="00B01207"/>
    <w:rsid w:val="00B16C6F"/>
    <w:rsid w:val="00B2109B"/>
    <w:rsid w:val="00B26B56"/>
    <w:rsid w:val="00B34299"/>
    <w:rsid w:val="00B43BED"/>
    <w:rsid w:val="00B51E95"/>
    <w:rsid w:val="00B714AF"/>
    <w:rsid w:val="00B77299"/>
    <w:rsid w:val="00B82C50"/>
    <w:rsid w:val="00B85716"/>
    <w:rsid w:val="00BA6E29"/>
    <w:rsid w:val="00BB1C80"/>
    <w:rsid w:val="00BC415F"/>
    <w:rsid w:val="00BC65D3"/>
    <w:rsid w:val="00BC77A2"/>
    <w:rsid w:val="00BD042B"/>
    <w:rsid w:val="00BF71C3"/>
    <w:rsid w:val="00C135E1"/>
    <w:rsid w:val="00C20C01"/>
    <w:rsid w:val="00C37FF8"/>
    <w:rsid w:val="00C43922"/>
    <w:rsid w:val="00C47422"/>
    <w:rsid w:val="00C645CC"/>
    <w:rsid w:val="00C73513"/>
    <w:rsid w:val="00C8304D"/>
    <w:rsid w:val="00CC02D4"/>
    <w:rsid w:val="00CE0AAF"/>
    <w:rsid w:val="00CE13DD"/>
    <w:rsid w:val="00CF3703"/>
    <w:rsid w:val="00D03013"/>
    <w:rsid w:val="00D140C9"/>
    <w:rsid w:val="00D608A8"/>
    <w:rsid w:val="00D72BFA"/>
    <w:rsid w:val="00D75DF1"/>
    <w:rsid w:val="00D7602C"/>
    <w:rsid w:val="00D770EF"/>
    <w:rsid w:val="00D90288"/>
    <w:rsid w:val="00D93AFA"/>
    <w:rsid w:val="00D95609"/>
    <w:rsid w:val="00DA0028"/>
    <w:rsid w:val="00DB0CF8"/>
    <w:rsid w:val="00DF50BB"/>
    <w:rsid w:val="00DF6B49"/>
    <w:rsid w:val="00E01F84"/>
    <w:rsid w:val="00E12AB8"/>
    <w:rsid w:val="00E20FBE"/>
    <w:rsid w:val="00E21E82"/>
    <w:rsid w:val="00E375D0"/>
    <w:rsid w:val="00E46BE6"/>
    <w:rsid w:val="00E64AB4"/>
    <w:rsid w:val="00E72790"/>
    <w:rsid w:val="00E8123E"/>
    <w:rsid w:val="00EB6E39"/>
    <w:rsid w:val="00EC12C6"/>
    <w:rsid w:val="00EC39A8"/>
    <w:rsid w:val="00ED4F23"/>
    <w:rsid w:val="00EE59D2"/>
    <w:rsid w:val="00EF4CA9"/>
    <w:rsid w:val="00F022A3"/>
    <w:rsid w:val="00F03258"/>
    <w:rsid w:val="00F20DC1"/>
    <w:rsid w:val="00F3206C"/>
    <w:rsid w:val="00F3622F"/>
    <w:rsid w:val="00F37DCF"/>
    <w:rsid w:val="00F5036E"/>
    <w:rsid w:val="00F52104"/>
    <w:rsid w:val="00F75293"/>
    <w:rsid w:val="00F8048B"/>
    <w:rsid w:val="00F87EC0"/>
    <w:rsid w:val="00F9655B"/>
    <w:rsid w:val="00FA43DA"/>
    <w:rsid w:val="00FD55D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448F"/>
    <w:pPr>
      <w:widowControl w:val="0"/>
      <w:spacing w:line="276" w:lineRule="auto"/>
      <w:ind w:firstLineChars="200" w:firstLine="200"/>
      <w:jc w:val="both"/>
    </w:pPr>
    <w:rPr>
      <w:rFonts w:ascii="Times New Roman" w:eastAsia="宋体" w:hAnsi="Times New Roman" w:cs="Times New Roman"/>
      <w:szCs w:val="24"/>
    </w:rPr>
  </w:style>
  <w:style w:type="paragraph" w:styleId="Heading2">
    <w:name w:val="heading 2"/>
    <w:basedOn w:val="Normal"/>
    <w:link w:val="Heading2Char"/>
    <w:uiPriority w:val="9"/>
    <w:qFormat/>
    <w:rsid w:val="00993E0B"/>
    <w:pPr>
      <w:widowControl/>
      <w:spacing w:before="100" w:beforeAutospacing="1" w:after="100" w:afterAutospacing="1" w:line="240" w:lineRule="auto"/>
      <w:ind w:firstLineChars="0" w:firstLine="0"/>
      <w:jc w:val="left"/>
      <w:outlineLvl w:val="1"/>
    </w:pPr>
    <w:rPr>
      <w:rFonts w:ascii="宋体" w:hAnsi="宋体" w:cs="宋体"/>
      <w:b/>
      <w:bCs/>
      <w:kern w:val="0"/>
      <w:sz w:val="36"/>
      <w:szCs w:val="36"/>
    </w:rPr>
  </w:style>
  <w:style w:type="paragraph" w:styleId="Heading4">
    <w:name w:val="heading 4"/>
    <w:basedOn w:val="Normal"/>
    <w:link w:val="Heading4Char"/>
    <w:uiPriority w:val="9"/>
    <w:qFormat/>
    <w:rsid w:val="00993E0B"/>
    <w:pPr>
      <w:widowControl/>
      <w:spacing w:before="100" w:beforeAutospacing="1" w:after="100" w:afterAutospacing="1" w:line="240" w:lineRule="auto"/>
      <w:ind w:firstLineChars="0" w:firstLine="0"/>
      <w:jc w:val="left"/>
      <w:outlineLvl w:val="3"/>
    </w:pPr>
    <w:rPr>
      <w:rFonts w:ascii="宋体" w:hAnsi="宋体" w:cs="宋体"/>
      <w:b/>
      <w:bCs/>
      <w:kern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autoRedefine/>
    <w:uiPriority w:val="35"/>
    <w:unhideWhenUsed/>
    <w:qFormat/>
    <w:rsid w:val="000A3EF0"/>
    <w:pPr>
      <w:widowControl/>
      <w:ind w:firstLineChars="0" w:firstLine="422"/>
      <w:jc w:val="center"/>
    </w:pPr>
    <w:rPr>
      <w:rFonts w:asciiTheme="minorHAnsi" w:eastAsia="黑体" w:hAnsiTheme="minorHAnsi" w:cstheme="minorBidi"/>
      <w:bCs/>
      <w:kern w:val="0"/>
      <w:szCs w:val="18"/>
    </w:rPr>
  </w:style>
  <w:style w:type="paragraph" w:customStyle="1" w:styleId="a">
    <w:name w:val="样式 题注 + 五号"/>
    <w:basedOn w:val="Caption"/>
    <w:autoRedefine/>
    <w:rsid w:val="00483A37"/>
    <w:pPr>
      <w:spacing w:line="360" w:lineRule="auto"/>
    </w:pPr>
  </w:style>
  <w:style w:type="character" w:customStyle="1" w:styleId="Heading2Char">
    <w:name w:val="Heading 2 Char"/>
    <w:basedOn w:val="DefaultParagraphFont"/>
    <w:link w:val="Heading2"/>
    <w:uiPriority w:val="9"/>
    <w:rsid w:val="00993E0B"/>
    <w:rPr>
      <w:rFonts w:ascii="宋体" w:eastAsia="宋体" w:hAnsi="宋体" w:cs="宋体"/>
      <w:b/>
      <w:bCs/>
      <w:kern w:val="0"/>
      <w:sz w:val="36"/>
      <w:szCs w:val="36"/>
    </w:rPr>
  </w:style>
  <w:style w:type="character" w:customStyle="1" w:styleId="Heading4Char">
    <w:name w:val="Heading 4 Char"/>
    <w:basedOn w:val="DefaultParagraphFont"/>
    <w:link w:val="Heading4"/>
    <w:uiPriority w:val="9"/>
    <w:rsid w:val="00993E0B"/>
    <w:rPr>
      <w:rFonts w:ascii="宋体" w:eastAsia="宋体" w:hAnsi="宋体" w:cs="宋体"/>
      <w:b/>
      <w:bCs/>
      <w:kern w:val="0"/>
      <w:sz w:val="24"/>
      <w:szCs w:val="24"/>
    </w:rPr>
  </w:style>
  <w:style w:type="character" w:styleId="Hyperlink">
    <w:name w:val="Hyperlink"/>
    <w:basedOn w:val="DefaultParagraphFont"/>
    <w:uiPriority w:val="99"/>
    <w:semiHidden/>
    <w:unhideWhenUsed/>
    <w:rsid w:val="00993E0B"/>
    <w:rPr>
      <w:strike w:val="0"/>
      <w:dstrike w:val="0"/>
      <w:color w:val="587A64"/>
      <w:u w:val="none"/>
      <w:effect w:val="none"/>
    </w:rPr>
  </w:style>
  <w:style w:type="character" w:styleId="HTMLCite">
    <w:name w:val="HTML Cite"/>
    <w:basedOn w:val="DefaultParagraphFont"/>
    <w:uiPriority w:val="99"/>
    <w:semiHidden/>
    <w:unhideWhenUsed/>
    <w:rsid w:val="00993E0B"/>
    <w:rPr>
      <w:i w:val="0"/>
      <w:iCs w:val="0"/>
    </w:rPr>
  </w:style>
  <w:style w:type="character" w:styleId="Emphasis">
    <w:name w:val="Emphasis"/>
    <w:basedOn w:val="DefaultParagraphFont"/>
    <w:uiPriority w:val="20"/>
    <w:qFormat/>
    <w:rsid w:val="00993E0B"/>
    <w:rPr>
      <w:i w:val="0"/>
      <w:iCs w:val="0"/>
    </w:rPr>
  </w:style>
  <w:style w:type="paragraph" w:styleId="NormalWeb">
    <w:name w:val="Normal (Web)"/>
    <w:basedOn w:val="Normal"/>
    <w:uiPriority w:val="99"/>
    <w:unhideWhenUsed/>
    <w:rsid w:val="00993E0B"/>
    <w:pPr>
      <w:widowControl/>
      <w:spacing w:before="100" w:beforeAutospacing="1" w:after="100" w:afterAutospacing="1" w:line="240" w:lineRule="auto"/>
      <w:ind w:firstLineChars="0" w:firstLine="0"/>
      <w:jc w:val="left"/>
    </w:pPr>
    <w:rPr>
      <w:rFonts w:ascii="宋体" w:hAnsi="宋体" w:cs="宋体"/>
      <w:kern w:val="0"/>
      <w:sz w:val="24"/>
    </w:rPr>
  </w:style>
  <w:style w:type="character" w:customStyle="1" w:styleId="time3">
    <w:name w:val="time3"/>
    <w:basedOn w:val="DefaultParagraphFont"/>
    <w:rsid w:val="00993E0B"/>
    <w:rPr>
      <w:rFonts w:ascii="Arial" w:hAnsi="Arial" w:cs="Arial" w:hint="default"/>
      <w:sz w:val="15"/>
      <w:szCs w:val="15"/>
    </w:rPr>
  </w:style>
  <w:style w:type="character" w:customStyle="1" w:styleId="sgtxtb5">
    <w:name w:val="sg_txtb5"/>
    <w:basedOn w:val="DefaultParagraphFont"/>
    <w:rsid w:val="00993E0B"/>
    <w:rPr>
      <w:rFonts w:ascii="宋体" w:eastAsia="宋体" w:hAnsi="宋体" w:hint="eastAsia"/>
      <w:color w:val="AAAAAA"/>
    </w:rPr>
  </w:style>
  <w:style w:type="paragraph" w:styleId="Header">
    <w:name w:val="header"/>
    <w:basedOn w:val="Normal"/>
    <w:link w:val="HeaderChar"/>
    <w:uiPriority w:val="99"/>
    <w:semiHidden/>
    <w:unhideWhenUsed/>
    <w:rsid w:val="00DF50BB"/>
    <w:pPr>
      <w:pBdr>
        <w:bottom w:val="single" w:sz="6" w:space="1" w:color="auto"/>
      </w:pBd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semiHidden/>
    <w:rsid w:val="00DF50BB"/>
    <w:rPr>
      <w:rFonts w:ascii="Times New Roman" w:eastAsia="宋体" w:hAnsi="Times New Roman" w:cs="Times New Roman"/>
      <w:sz w:val="18"/>
      <w:szCs w:val="18"/>
    </w:rPr>
  </w:style>
  <w:style w:type="paragraph" w:styleId="Footer">
    <w:name w:val="footer"/>
    <w:basedOn w:val="Normal"/>
    <w:link w:val="FooterChar"/>
    <w:uiPriority w:val="99"/>
    <w:semiHidden/>
    <w:unhideWhenUsed/>
    <w:rsid w:val="00DF50BB"/>
    <w:pPr>
      <w:tabs>
        <w:tab w:val="center" w:pos="4153"/>
        <w:tab w:val="right" w:pos="8306"/>
      </w:tabs>
      <w:snapToGrid w:val="0"/>
      <w:spacing w:line="240" w:lineRule="auto"/>
      <w:jc w:val="left"/>
    </w:pPr>
    <w:rPr>
      <w:sz w:val="18"/>
      <w:szCs w:val="18"/>
    </w:rPr>
  </w:style>
  <w:style w:type="character" w:customStyle="1" w:styleId="FooterChar">
    <w:name w:val="Footer Char"/>
    <w:basedOn w:val="DefaultParagraphFont"/>
    <w:link w:val="Footer"/>
    <w:uiPriority w:val="99"/>
    <w:semiHidden/>
    <w:rsid w:val="00DF50BB"/>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divs>
    <w:div w:id="429812716">
      <w:bodyDiv w:val="1"/>
      <w:marLeft w:val="0"/>
      <w:marRight w:val="0"/>
      <w:marTop w:val="0"/>
      <w:marBottom w:val="0"/>
      <w:divBdr>
        <w:top w:val="none" w:sz="0" w:space="0" w:color="auto"/>
        <w:left w:val="none" w:sz="0" w:space="0" w:color="auto"/>
        <w:bottom w:val="none" w:sz="0" w:space="0" w:color="auto"/>
        <w:right w:val="none" w:sz="0" w:space="0" w:color="auto"/>
      </w:divBdr>
      <w:divsChild>
        <w:div w:id="2126655185">
          <w:marLeft w:val="0"/>
          <w:marRight w:val="0"/>
          <w:marTop w:val="0"/>
          <w:marBottom w:val="0"/>
          <w:divBdr>
            <w:top w:val="none" w:sz="0" w:space="0" w:color="auto"/>
            <w:left w:val="none" w:sz="0" w:space="0" w:color="auto"/>
            <w:bottom w:val="none" w:sz="0" w:space="0" w:color="auto"/>
            <w:right w:val="none" w:sz="0" w:space="0" w:color="auto"/>
          </w:divBdr>
          <w:divsChild>
            <w:div w:id="764496040">
              <w:marLeft w:val="0"/>
              <w:marRight w:val="0"/>
              <w:marTop w:val="0"/>
              <w:marBottom w:val="0"/>
              <w:divBdr>
                <w:top w:val="none" w:sz="0" w:space="0" w:color="auto"/>
                <w:left w:val="none" w:sz="0" w:space="0" w:color="auto"/>
                <w:bottom w:val="none" w:sz="0" w:space="0" w:color="auto"/>
                <w:right w:val="none" w:sz="0" w:space="0" w:color="auto"/>
              </w:divBdr>
              <w:divsChild>
                <w:div w:id="1321039828">
                  <w:marLeft w:val="0"/>
                  <w:marRight w:val="0"/>
                  <w:marTop w:val="0"/>
                  <w:marBottom w:val="0"/>
                  <w:divBdr>
                    <w:top w:val="none" w:sz="0" w:space="0" w:color="auto"/>
                    <w:left w:val="none" w:sz="0" w:space="0" w:color="auto"/>
                    <w:bottom w:val="none" w:sz="0" w:space="0" w:color="auto"/>
                    <w:right w:val="none" w:sz="0" w:space="0" w:color="auto"/>
                  </w:divBdr>
                  <w:divsChild>
                    <w:div w:id="1964067944">
                      <w:marLeft w:val="150"/>
                      <w:marRight w:val="0"/>
                      <w:marTop w:val="0"/>
                      <w:marBottom w:val="0"/>
                      <w:divBdr>
                        <w:top w:val="none" w:sz="0" w:space="0" w:color="auto"/>
                        <w:left w:val="none" w:sz="0" w:space="0" w:color="auto"/>
                        <w:bottom w:val="none" w:sz="0" w:space="0" w:color="auto"/>
                        <w:right w:val="none" w:sz="0" w:space="0" w:color="auto"/>
                      </w:divBdr>
                      <w:divsChild>
                        <w:div w:id="321855887">
                          <w:marLeft w:val="0"/>
                          <w:marRight w:val="0"/>
                          <w:marTop w:val="0"/>
                          <w:marBottom w:val="150"/>
                          <w:divBdr>
                            <w:top w:val="none" w:sz="0" w:space="0" w:color="auto"/>
                            <w:left w:val="none" w:sz="0" w:space="0" w:color="auto"/>
                            <w:bottom w:val="none" w:sz="0" w:space="0" w:color="auto"/>
                            <w:right w:val="none" w:sz="0" w:space="0" w:color="auto"/>
                          </w:divBdr>
                          <w:divsChild>
                            <w:div w:id="502474488">
                              <w:marLeft w:val="0"/>
                              <w:marRight w:val="0"/>
                              <w:marTop w:val="0"/>
                              <w:marBottom w:val="0"/>
                              <w:divBdr>
                                <w:top w:val="none" w:sz="0" w:space="0" w:color="auto"/>
                                <w:left w:val="none" w:sz="0" w:space="0" w:color="auto"/>
                                <w:bottom w:val="none" w:sz="0" w:space="0" w:color="auto"/>
                                <w:right w:val="none" w:sz="0" w:space="0" w:color="auto"/>
                              </w:divBdr>
                              <w:divsChild>
                                <w:div w:id="788361001">
                                  <w:marLeft w:val="0"/>
                                  <w:marRight w:val="0"/>
                                  <w:marTop w:val="0"/>
                                  <w:marBottom w:val="0"/>
                                  <w:divBdr>
                                    <w:top w:val="none" w:sz="0" w:space="0" w:color="auto"/>
                                    <w:left w:val="none" w:sz="0" w:space="0" w:color="auto"/>
                                    <w:bottom w:val="none" w:sz="0" w:space="0" w:color="auto"/>
                                    <w:right w:val="none" w:sz="0" w:space="0" w:color="auto"/>
                                  </w:divBdr>
                                  <w:divsChild>
                                    <w:div w:id="1407148011">
                                      <w:marLeft w:val="0"/>
                                      <w:marRight w:val="0"/>
                                      <w:marTop w:val="0"/>
                                      <w:marBottom w:val="0"/>
                                      <w:divBdr>
                                        <w:top w:val="none" w:sz="0" w:space="0" w:color="auto"/>
                                        <w:left w:val="none" w:sz="0" w:space="0" w:color="auto"/>
                                        <w:bottom w:val="none" w:sz="0" w:space="0" w:color="auto"/>
                                        <w:right w:val="none" w:sz="0" w:space="0" w:color="auto"/>
                                      </w:divBdr>
                                      <w:divsChild>
                                        <w:div w:id="1613244167">
                                          <w:marLeft w:val="0"/>
                                          <w:marRight w:val="0"/>
                                          <w:marTop w:val="0"/>
                                          <w:marBottom w:val="0"/>
                                          <w:divBdr>
                                            <w:top w:val="none" w:sz="0" w:space="0" w:color="auto"/>
                                            <w:left w:val="none" w:sz="0" w:space="0" w:color="auto"/>
                                            <w:bottom w:val="none" w:sz="0" w:space="0" w:color="auto"/>
                                            <w:right w:val="none" w:sz="0" w:space="0" w:color="auto"/>
                                          </w:divBdr>
                                        </w:div>
                                      </w:divsChild>
                                    </w:div>
                                    <w:div w:id="1786583291">
                                      <w:marLeft w:val="0"/>
                                      <w:marRight w:val="0"/>
                                      <w:marTop w:val="0"/>
                                      <w:marBottom w:val="0"/>
                                      <w:divBdr>
                                        <w:top w:val="none" w:sz="0" w:space="0" w:color="auto"/>
                                        <w:left w:val="none" w:sz="0" w:space="0" w:color="auto"/>
                                        <w:bottom w:val="none" w:sz="0" w:space="0" w:color="auto"/>
                                        <w:right w:val="none" w:sz="0" w:space="0" w:color="auto"/>
                                      </w:divBdr>
                                    </w:div>
                                    <w:div w:id="1749303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ubch@cass.org.cn"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mailto:tanxw@cass.org.cn"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zhangb@cass.org.cn"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174</Words>
  <Characters>992</Characters>
  <Application>Microsoft Office Word</Application>
  <DocSecurity>0</DocSecurity>
  <Lines>8</Lines>
  <Paragraphs>2</Paragraphs>
  <ScaleCrop>false</ScaleCrop>
  <Company> </Company>
  <LinksUpToDate>false</LinksUpToDate>
  <CharactersWithSpaces>1164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 SYSTEM</dc:creator>
  <cp:keywords/>
  <dc:description/>
  <cp:lastModifiedBy>Renwei Chen</cp:lastModifiedBy>
  <cp:revision>2</cp:revision>
  <dcterms:created xsi:type="dcterms:W3CDTF">2012-07-25T02:40:00Z</dcterms:created>
  <dcterms:modified xsi:type="dcterms:W3CDTF">2012-07-25T02:40:00Z</dcterms:modified>
</cp:coreProperties>
</file>